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495CCC" w14:paraId="07122CD8" w14:textId="77777777" w:rsidTr="008D0B5E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8E89C83" w14:textId="77777777" w:rsidR="009D3BED" w:rsidRDefault="009D3BED" w:rsidP="0013609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Приложение 1 к приказу</w:t>
            </w:r>
          </w:p>
          <w:p w14:paraId="72A79EE9" w14:textId="77777777" w:rsidR="009D3BED" w:rsidRDefault="009D3BED" w:rsidP="00136092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84AEF44" w14:textId="2EC91140" w:rsidR="00F00867" w:rsidRPr="00F00867" w:rsidRDefault="00F00867" w:rsidP="00136092">
            <w:pPr>
              <w:jc w:val="center"/>
              <w:rPr>
                <w:sz w:val="28"/>
                <w:szCs w:val="28"/>
                <w:lang w:val="kk-KZ"/>
              </w:rPr>
            </w:pPr>
            <w:r w:rsidRPr="00F00867">
              <w:rPr>
                <w:sz w:val="28"/>
                <w:szCs w:val="28"/>
                <w:lang w:val="kk-KZ"/>
              </w:rPr>
              <w:t xml:space="preserve">Приложение </w:t>
            </w:r>
            <w:r w:rsidR="003D18D6">
              <w:rPr>
                <w:sz w:val="28"/>
                <w:szCs w:val="28"/>
                <w:lang w:val="kk-KZ"/>
              </w:rPr>
              <w:t>3</w:t>
            </w:r>
            <w:r w:rsidRPr="00F00867">
              <w:rPr>
                <w:sz w:val="28"/>
                <w:szCs w:val="28"/>
                <w:lang w:val="kk-KZ"/>
              </w:rPr>
              <w:t xml:space="preserve"> к Методике</w:t>
            </w:r>
          </w:p>
          <w:p w14:paraId="3DC9AEF0" w14:textId="77777777" w:rsidR="00F00867" w:rsidRPr="00F00867" w:rsidRDefault="00F00867" w:rsidP="003D18D6">
            <w:pPr>
              <w:jc w:val="center"/>
              <w:rPr>
                <w:sz w:val="28"/>
                <w:szCs w:val="28"/>
                <w:lang w:val="kk-KZ"/>
              </w:rPr>
            </w:pPr>
            <w:r w:rsidRPr="00F00867">
              <w:rPr>
                <w:sz w:val="28"/>
                <w:szCs w:val="28"/>
                <w:lang w:val="kk-KZ"/>
              </w:rPr>
              <w:t>определения пропускной способности</w:t>
            </w:r>
          </w:p>
          <w:p w14:paraId="7D48FF9B" w14:textId="77777777" w:rsidR="00F00867" w:rsidRPr="00F00867" w:rsidRDefault="00F00867" w:rsidP="003D18D6">
            <w:pPr>
              <w:jc w:val="center"/>
              <w:rPr>
                <w:sz w:val="28"/>
                <w:szCs w:val="28"/>
                <w:lang w:val="kk-KZ"/>
              </w:rPr>
            </w:pPr>
            <w:r w:rsidRPr="00F00867">
              <w:rPr>
                <w:sz w:val="28"/>
                <w:szCs w:val="28"/>
                <w:lang w:val="kk-KZ"/>
              </w:rPr>
              <w:t>диспетчерских пунктов (секторов)</w:t>
            </w:r>
          </w:p>
          <w:p w14:paraId="072BF49F" w14:textId="7482D604" w:rsidR="00B74312" w:rsidRDefault="00F00867" w:rsidP="003D18D6">
            <w:pPr>
              <w:jc w:val="center"/>
              <w:rPr>
                <w:sz w:val="28"/>
                <w:szCs w:val="28"/>
                <w:lang w:val="kk-KZ"/>
              </w:rPr>
            </w:pPr>
            <w:r w:rsidRPr="00F00867">
              <w:rPr>
                <w:sz w:val="28"/>
                <w:szCs w:val="28"/>
                <w:lang w:val="kk-KZ"/>
              </w:rPr>
              <w:t>обслуживания воздушного движения.</w:t>
            </w:r>
          </w:p>
          <w:p w14:paraId="29AEABCA" w14:textId="77777777" w:rsidR="003D18D6" w:rsidRDefault="003D18D6" w:rsidP="00F00867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4EEA2174" w14:textId="22C8CAAB" w:rsidR="00495CCC" w:rsidRDefault="00495CCC" w:rsidP="00477960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14:paraId="28996219" w14:textId="614603A2" w:rsidR="00477960" w:rsidRPr="00477960" w:rsidRDefault="009D3BED" w:rsidP="00812844">
      <w:pPr>
        <w:tabs>
          <w:tab w:val="left" w:pos="1245"/>
        </w:tabs>
        <w:jc w:val="center"/>
        <w:rPr>
          <w:b/>
        </w:rPr>
      </w:pPr>
      <w:r>
        <w:rPr>
          <w:b/>
        </w:rPr>
        <w:t>Расчет</w:t>
      </w:r>
      <w:r w:rsidR="00477960" w:rsidRPr="00477960">
        <w:rPr>
          <w:b/>
        </w:rPr>
        <w:t xml:space="preserve"> норматива пропускной способности </w:t>
      </w:r>
      <w:r w:rsidR="00A7331F">
        <w:rPr>
          <w:b/>
        </w:rPr>
        <w:t>взлётно-посадочной полосы</w:t>
      </w:r>
    </w:p>
    <w:p w14:paraId="1F551374" w14:textId="77777777" w:rsidR="00477960" w:rsidRPr="00477960" w:rsidRDefault="00477960" w:rsidP="00477960">
      <w:pPr>
        <w:jc w:val="center"/>
      </w:pPr>
    </w:p>
    <w:p w14:paraId="1DD80FBA" w14:textId="2033A079" w:rsidR="00477960" w:rsidRPr="00477960" w:rsidRDefault="00477960" w:rsidP="009D3BED">
      <w:pPr>
        <w:tabs>
          <w:tab w:val="left" w:pos="1245"/>
        </w:tabs>
        <w:ind w:firstLine="709"/>
        <w:jc w:val="both"/>
      </w:pPr>
      <w:r w:rsidRPr="00477960">
        <w:t xml:space="preserve">1. За типовой </w:t>
      </w:r>
      <w:r w:rsidR="00A7331F">
        <w:t>норматив пропускной способности ДПВ</w:t>
      </w:r>
      <w:r w:rsidRPr="00477960">
        <w:t xml:space="preserve">, при аэродромном диспетчерском обслуживании, принимается значение пропускной способности </w:t>
      </w:r>
      <w:r w:rsidR="00812844">
        <w:t>ВПП</w:t>
      </w:r>
      <w:r w:rsidRPr="00477960">
        <w:t xml:space="preserve"> (</w:t>
      </w:r>
      <w:proofErr w:type="spellStart"/>
      <w:r w:rsidRPr="00477960">
        <w:t>Пвпп</w:t>
      </w:r>
      <w:proofErr w:type="spellEnd"/>
      <w:r w:rsidRPr="00477960">
        <w:t xml:space="preserve">). </w:t>
      </w:r>
    </w:p>
    <w:p w14:paraId="04E00A19" w14:textId="58362B3E" w:rsidR="00477960" w:rsidRPr="00477960" w:rsidRDefault="00477960" w:rsidP="00812844">
      <w:pPr>
        <w:tabs>
          <w:tab w:val="left" w:pos="1245"/>
        </w:tabs>
        <w:ind w:firstLine="709"/>
        <w:jc w:val="both"/>
      </w:pPr>
      <w:r w:rsidRPr="00477960">
        <w:t xml:space="preserve">2.  Настоящая методика расчета норматива пропускной способности ВПП основана на собранных органом </w:t>
      </w:r>
      <w:r w:rsidR="009F52B8">
        <w:t>ОВД</w:t>
      </w:r>
      <w:r w:rsidRPr="00477960">
        <w:t xml:space="preserve"> статистических данных о времени занятости ВПП во время взлета и посадки ВС соответствующего типа.</w:t>
      </w:r>
    </w:p>
    <w:p w14:paraId="21F0050D" w14:textId="77777777" w:rsidR="00477960" w:rsidRPr="00477960" w:rsidRDefault="00477960" w:rsidP="00477960">
      <w:pPr>
        <w:tabs>
          <w:tab w:val="left" w:pos="1245"/>
        </w:tabs>
        <w:ind w:firstLine="709"/>
        <w:jc w:val="both"/>
      </w:pPr>
      <w:r w:rsidRPr="00477960">
        <w:t>3. За время занятости ВПП во время взлета принимается время от момента начала движения ВС с линии предварительного старта до момента пролета торца ВПП после взлета.</w:t>
      </w:r>
    </w:p>
    <w:p w14:paraId="0FFE7E65" w14:textId="77777777" w:rsidR="00477960" w:rsidRPr="00477960" w:rsidRDefault="00477960" w:rsidP="00477960">
      <w:pPr>
        <w:tabs>
          <w:tab w:val="left" w:pos="1245"/>
        </w:tabs>
        <w:ind w:firstLine="709"/>
        <w:jc w:val="both"/>
      </w:pPr>
      <w:r w:rsidRPr="00477960">
        <w:t>За время занятости ВПП во время посадки принимается время от момента пролета высоты принятия решения до момента освобождения ВПП после посадки.</w:t>
      </w:r>
    </w:p>
    <w:p w14:paraId="3143A4C9" w14:textId="37706E99" w:rsidR="00477960" w:rsidRPr="00477960" w:rsidRDefault="00477960" w:rsidP="009D3BED">
      <w:pPr>
        <w:tabs>
          <w:tab w:val="left" w:pos="1245"/>
        </w:tabs>
        <w:ind w:firstLine="709"/>
        <w:jc w:val="both"/>
      </w:pPr>
      <w:r w:rsidRPr="00477960">
        <w:t xml:space="preserve">4. При выполнении вычислений учитываются типы </w:t>
      </w:r>
      <w:r w:rsidR="009D3BED">
        <w:t>В</w:t>
      </w:r>
      <w:r w:rsidRPr="00477960">
        <w:t>С</w:t>
      </w:r>
      <w:r w:rsidR="009D3BED">
        <w:t xml:space="preserve"> </w:t>
      </w:r>
      <w:r w:rsidRPr="00477960">
        <w:t>регулярно (наиболее часто) выполняющие полеты на данном аэродроме.</w:t>
      </w:r>
    </w:p>
    <w:p w14:paraId="0B15806D" w14:textId="77777777" w:rsidR="00477960" w:rsidRPr="00477960" w:rsidRDefault="00477960" w:rsidP="00477960">
      <w:pPr>
        <w:tabs>
          <w:tab w:val="left" w:pos="1245"/>
        </w:tabs>
        <w:ind w:firstLine="709"/>
        <w:jc w:val="both"/>
      </w:pPr>
      <w:r w:rsidRPr="00477960">
        <w:t>5. Данные о времени занятости каждой ВПП при взлете и посадке вносятся в соответствующую таблицу:</w:t>
      </w:r>
    </w:p>
    <w:p w14:paraId="52EC7B10" w14:textId="77777777" w:rsidR="00477960" w:rsidRPr="00477960" w:rsidRDefault="00477960" w:rsidP="00477960">
      <w:pPr>
        <w:tabs>
          <w:tab w:val="left" w:pos="1245"/>
        </w:tabs>
        <w:jc w:val="right"/>
      </w:pPr>
      <w:r w:rsidRPr="00477960"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3"/>
        <w:gridCol w:w="1613"/>
        <w:gridCol w:w="1613"/>
        <w:gridCol w:w="1613"/>
        <w:gridCol w:w="1613"/>
        <w:gridCol w:w="1614"/>
      </w:tblGrid>
      <w:tr w:rsidR="00477960" w:rsidRPr="00477960" w14:paraId="297CDA3D" w14:textId="77777777" w:rsidTr="009D3BED">
        <w:tc>
          <w:tcPr>
            <w:tcW w:w="9679" w:type="dxa"/>
            <w:gridSpan w:val="6"/>
          </w:tcPr>
          <w:p w14:paraId="5539E7C2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rPr>
                <w:b/>
              </w:rPr>
              <w:t>ДАННЫЕ О ВРЕМЕНИ ЗАНЯТОСТИ ВЗЛЕТНО-ПОСАДОЧНОЙ ПОЛОСЫ ПРИ ВЗЛЕТЕ (</w:t>
            </w:r>
            <w:proofErr w:type="spellStart"/>
            <w:r w:rsidRPr="00477960">
              <w:rPr>
                <w:b/>
              </w:rPr>
              <w:t>Твзл</w:t>
            </w:r>
            <w:proofErr w:type="spellEnd"/>
            <w:r w:rsidRPr="00477960">
              <w:rPr>
                <w:b/>
              </w:rPr>
              <w:t>)</w:t>
            </w:r>
          </w:p>
        </w:tc>
      </w:tr>
      <w:tr w:rsidR="00477960" w:rsidRPr="00477960" w14:paraId="7237F016" w14:textId="77777777" w:rsidTr="009D3BED">
        <w:tc>
          <w:tcPr>
            <w:tcW w:w="4839" w:type="dxa"/>
            <w:gridSpan w:val="3"/>
          </w:tcPr>
          <w:p w14:paraId="35CD2B0E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ВПП(№)</w:t>
            </w:r>
          </w:p>
        </w:tc>
        <w:tc>
          <w:tcPr>
            <w:tcW w:w="4840" w:type="dxa"/>
            <w:gridSpan w:val="3"/>
          </w:tcPr>
          <w:p w14:paraId="1AF98A36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ВПП(№)</w:t>
            </w:r>
          </w:p>
        </w:tc>
      </w:tr>
      <w:tr w:rsidR="00477960" w:rsidRPr="00477960" w14:paraId="32B2A642" w14:textId="77777777" w:rsidTr="009D3BED">
        <w:tc>
          <w:tcPr>
            <w:tcW w:w="1613" w:type="dxa"/>
          </w:tcPr>
          <w:p w14:paraId="67027E37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Дата</w:t>
            </w:r>
          </w:p>
        </w:tc>
        <w:tc>
          <w:tcPr>
            <w:tcW w:w="1613" w:type="dxa"/>
          </w:tcPr>
          <w:p w14:paraId="65B0F87E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Тип ВС</w:t>
            </w:r>
          </w:p>
        </w:tc>
        <w:tc>
          <w:tcPr>
            <w:tcW w:w="1613" w:type="dxa"/>
          </w:tcPr>
          <w:p w14:paraId="5139E4EC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 xml:space="preserve">Время </w:t>
            </w:r>
          </w:p>
          <w:p w14:paraId="351001D5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(</w:t>
            </w:r>
            <w:proofErr w:type="spellStart"/>
            <w:r w:rsidRPr="00477960">
              <w:t>Твзл</w:t>
            </w:r>
            <w:proofErr w:type="spellEnd"/>
            <w:r w:rsidRPr="00477960">
              <w:t xml:space="preserve"> впп1)</w:t>
            </w:r>
          </w:p>
        </w:tc>
        <w:tc>
          <w:tcPr>
            <w:tcW w:w="1613" w:type="dxa"/>
          </w:tcPr>
          <w:p w14:paraId="422328E3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Дата</w:t>
            </w:r>
          </w:p>
        </w:tc>
        <w:tc>
          <w:tcPr>
            <w:tcW w:w="1613" w:type="dxa"/>
          </w:tcPr>
          <w:p w14:paraId="59E46481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Тип ВС</w:t>
            </w:r>
          </w:p>
        </w:tc>
        <w:tc>
          <w:tcPr>
            <w:tcW w:w="1614" w:type="dxa"/>
          </w:tcPr>
          <w:p w14:paraId="29F0931D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Время</w:t>
            </w:r>
          </w:p>
          <w:p w14:paraId="0D4888BE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(</w:t>
            </w:r>
            <w:proofErr w:type="spellStart"/>
            <w:r w:rsidRPr="00477960">
              <w:t>Твзл</w:t>
            </w:r>
            <w:proofErr w:type="spellEnd"/>
            <w:r w:rsidRPr="00477960">
              <w:t xml:space="preserve"> впп2)</w:t>
            </w:r>
          </w:p>
        </w:tc>
      </w:tr>
      <w:tr w:rsidR="00477960" w:rsidRPr="00477960" w14:paraId="5BECF2AE" w14:textId="77777777" w:rsidTr="009D3BED">
        <w:tc>
          <w:tcPr>
            <w:tcW w:w="1613" w:type="dxa"/>
          </w:tcPr>
          <w:p w14:paraId="0AA10586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3" w:type="dxa"/>
          </w:tcPr>
          <w:p w14:paraId="5E5DAD76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3" w:type="dxa"/>
          </w:tcPr>
          <w:p w14:paraId="4AD46228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3" w:type="dxa"/>
          </w:tcPr>
          <w:p w14:paraId="50C66DA6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3" w:type="dxa"/>
          </w:tcPr>
          <w:p w14:paraId="67696054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4" w:type="dxa"/>
          </w:tcPr>
          <w:p w14:paraId="50A16D5A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</w:tbl>
    <w:p w14:paraId="2C26E703" w14:textId="77777777" w:rsidR="00477960" w:rsidRPr="00477960" w:rsidRDefault="00477960" w:rsidP="00477960">
      <w:pPr>
        <w:tabs>
          <w:tab w:val="left" w:pos="1245"/>
        </w:tabs>
        <w:jc w:val="both"/>
      </w:pPr>
    </w:p>
    <w:p w14:paraId="6B7923D9" w14:textId="77777777" w:rsidR="00477960" w:rsidRPr="00477960" w:rsidRDefault="00477960" w:rsidP="00477960">
      <w:pPr>
        <w:tabs>
          <w:tab w:val="left" w:pos="1245"/>
        </w:tabs>
        <w:jc w:val="right"/>
      </w:pPr>
      <w:r w:rsidRPr="00477960"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3"/>
        <w:gridCol w:w="1613"/>
        <w:gridCol w:w="1613"/>
        <w:gridCol w:w="1613"/>
        <w:gridCol w:w="1613"/>
        <w:gridCol w:w="1614"/>
      </w:tblGrid>
      <w:tr w:rsidR="00477960" w:rsidRPr="00477960" w14:paraId="25275232" w14:textId="77777777" w:rsidTr="009D3BED">
        <w:tc>
          <w:tcPr>
            <w:tcW w:w="9679" w:type="dxa"/>
            <w:gridSpan w:val="6"/>
          </w:tcPr>
          <w:p w14:paraId="216119CB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rPr>
                <w:b/>
              </w:rPr>
              <w:t>ДАННЫЕ О ВРЕМЕНИ ЗАНЯТОСТИ ВЗЛЕТНО-ПОСАДОЧНОЙ ПОЛОСЫ ПРИ ПОСАДКЕ (</w:t>
            </w:r>
            <w:proofErr w:type="spellStart"/>
            <w:r w:rsidRPr="00477960">
              <w:rPr>
                <w:b/>
              </w:rPr>
              <w:t>Тпос</w:t>
            </w:r>
            <w:proofErr w:type="spellEnd"/>
            <w:r w:rsidRPr="00477960">
              <w:rPr>
                <w:b/>
              </w:rPr>
              <w:t>)</w:t>
            </w:r>
          </w:p>
        </w:tc>
      </w:tr>
      <w:tr w:rsidR="00477960" w:rsidRPr="00477960" w14:paraId="0EF619E6" w14:textId="77777777" w:rsidTr="009D3BED">
        <w:tc>
          <w:tcPr>
            <w:tcW w:w="4839" w:type="dxa"/>
            <w:gridSpan w:val="3"/>
          </w:tcPr>
          <w:p w14:paraId="70890CA5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ВПП(№)</w:t>
            </w:r>
          </w:p>
        </w:tc>
        <w:tc>
          <w:tcPr>
            <w:tcW w:w="4840" w:type="dxa"/>
            <w:gridSpan w:val="3"/>
          </w:tcPr>
          <w:p w14:paraId="54B716E4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ВПП(№)</w:t>
            </w:r>
          </w:p>
        </w:tc>
      </w:tr>
      <w:tr w:rsidR="00477960" w:rsidRPr="00477960" w14:paraId="2A95C58D" w14:textId="77777777" w:rsidTr="009D3BED">
        <w:tc>
          <w:tcPr>
            <w:tcW w:w="1613" w:type="dxa"/>
          </w:tcPr>
          <w:p w14:paraId="124C43B4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Дата</w:t>
            </w:r>
          </w:p>
        </w:tc>
        <w:tc>
          <w:tcPr>
            <w:tcW w:w="1613" w:type="dxa"/>
          </w:tcPr>
          <w:p w14:paraId="12CE1E3F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Тип ВС</w:t>
            </w:r>
          </w:p>
        </w:tc>
        <w:tc>
          <w:tcPr>
            <w:tcW w:w="1613" w:type="dxa"/>
          </w:tcPr>
          <w:p w14:paraId="086AFFCD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Время</w:t>
            </w:r>
          </w:p>
          <w:p w14:paraId="0BE415B2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(</w:t>
            </w:r>
            <w:proofErr w:type="spellStart"/>
            <w:r w:rsidRPr="00477960">
              <w:t>Тпос</w:t>
            </w:r>
            <w:proofErr w:type="spellEnd"/>
            <w:r w:rsidRPr="00477960">
              <w:t xml:space="preserve"> впп1)</w:t>
            </w:r>
          </w:p>
        </w:tc>
        <w:tc>
          <w:tcPr>
            <w:tcW w:w="1613" w:type="dxa"/>
          </w:tcPr>
          <w:p w14:paraId="4821064F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Дата</w:t>
            </w:r>
          </w:p>
        </w:tc>
        <w:tc>
          <w:tcPr>
            <w:tcW w:w="1613" w:type="dxa"/>
          </w:tcPr>
          <w:p w14:paraId="35FBEAD4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Тип ВС</w:t>
            </w:r>
          </w:p>
        </w:tc>
        <w:tc>
          <w:tcPr>
            <w:tcW w:w="1614" w:type="dxa"/>
          </w:tcPr>
          <w:p w14:paraId="1C6C9099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Время</w:t>
            </w:r>
          </w:p>
          <w:p w14:paraId="0BF3FF4C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(</w:t>
            </w:r>
            <w:proofErr w:type="spellStart"/>
            <w:r w:rsidRPr="00477960">
              <w:t>Тпос</w:t>
            </w:r>
            <w:proofErr w:type="spellEnd"/>
            <w:r w:rsidRPr="00477960">
              <w:t xml:space="preserve"> впп2)</w:t>
            </w:r>
          </w:p>
        </w:tc>
      </w:tr>
      <w:tr w:rsidR="00477960" w:rsidRPr="00477960" w14:paraId="7D4FE4A5" w14:textId="77777777" w:rsidTr="009D3BED">
        <w:tc>
          <w:tcPr>
            <w:tcW w:w="1613" w:type="dxa"/>
          </w:tcPr>
          <w:p w14:paraId="4EC87BE0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3" w:type="dxa"/>
          </w:tcPr>
          <w:p w14:paraId="7C452F6A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3" w:type="dxa"/>
          </w:tcPr>
          <w:p w14:paraId="0538FD0F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3" w:type="dxa"/>
          </w:tcPr>
          <w:p w14:paraId="7650CC30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3" w:type="dxa"/>
          </w:tcPr>
          <w:p w14:paraId="14B63FEE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14" w:type="dxa"/>
          </w:tcPr>
          <w:p w14:paraId="2EBF55EB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</w:tbl>
    <w:p w14:paraId="0DBBD33F" w14:textId="77777777" w:rsidR="009F52B8" w:rsidRDefault="009F52B8" w:rsidP="009F52B8">
      <w:pPr>
        <w:tabs>
          <w:tab w:val="left" w:pos="1245"/>
        </w:tabs>
        <w:ind w:firstLine="709"/>
        <w:jc w:val="both"/>
      </w:pPr>
    </w:p>
    <w:p w14:paraId="0BECB924" w14:textId="66868928" w:rsidR="00477960" w:rsidRPr="00477960" w:rsidRDefault="00477960" w:rsidP="009F52B8">
      <w:pPr>
        <w:tabs>
          <w:tab w:val="left" w:pos="1245"/>
        </w:tabs>
        <w:ind w:firstLine="709"/>
        <w:jc w:val="both"/>
      </w:pPr>
      <w:r w:rsidRPr="00477960">
        <w:t>6. Для оценки среднего арифметического времени занятости каждой ВПП при взлете и посадке, данные по типам ВС, полученные в таблицах 1 и 2, вносятся в Таблицы 3 и 4:</w:t>
      </w:r>
    </w:p>
    <w:p w14:paraId="495DCAC2" w14:textId="77777777" w:rsidR="00477960" w:rsidRPr="00477960" w:rsidRDefault="00477960" w:rsidP="009D3BED">
      <w:pPr>
        <w:tabs>
          <w:tab w:val="left" w:pos="1245"/>
        </w:tabs>
        <w:jc w:val="both"/>
      </w:pPr>
    </w:p>
    <w:p w14:paraId="2E384507" w14:textId="77777777" w:rsidR="00477960" w:rsidRPr="00477960" w:rsidRDefault="00477960" w:rsidP="00477960">
      <w:pPr>
        <w:tabs>
          <w:tab w:val="left" w:pos="1245"/>
        </w:tabs>
        <w:jc w:val="right"/>
      </w:pPr>
      <w:r w:rsidRPr="00477960">
        <w:t>Таблица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1630"/>
        <w:gridCol w:w="1630"/>
        <w:gridCol w:w="1746"/>
      </w:tblGrid>
      <w:tr w:rsidR="00477960" w:rsidRPr="00477960" w14:paraId="7A423209" w14:textId="77777777" w:rsidTr="009D3BED">
        <w:tc>
          <w:tcPr>
            <w:tcW w:w="9679" w:type="dxa"/>
            <w:gridSpan w:val="4"/>
          </w:tcPr>
          <w:p w14:paraId="3FBCDB22" w14:textId="77777777" w:rsidR="00477960" w:rsidRPr="00477960" w:rsidRDefault="00477960" w:rsidP="009D3BED">
            <w:pPr>
              <w:tabs>
                <w:tab w:val="left" w:pos="1245"/>
              </w:tabs>
              <w:jc w:val="center"/>
              <w:rPr>
                <w:b/>
              </w:rPr>
            </w:pPr>
            <w:r w:rsidRPr="00477960">
              <w:rPr>
                <w:b/>
              </w:rPr>
              <w:t xml:space="preserve">СРЕДНЕЕ АРИФМЕТИЧЕСКОЕ ВРЕМЯ ЗАНЯТОСТИ ВПП ПРИ ВЗЛЕТЕ, </w:t>
            </w:r>
          </w:p>
          <w:p w14:paraId="4B2F8D07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rPr>
                <w:b/>
              </w:rPr>
              <w:lastRenderedPageBreak/>
              <w:t>ПО ТИПАМ ВС (</w:t>
            </w:r>
            <w:proofErr w:type="spellStart"/>
            <w:r w:rsidRPr="00477960">
              <w:rPr>
                <w:b/>
              </w:rPr>
              <w:t>Тср</w:t>
            </w:r>
            <w:proofErr w:type="spellEnd"/>
            <w:r w:rsidRPr="00477960">
              <w:rPr>
                <w:b/>
              </w:rPr>
              <w:t xml:space="preserve">. </w:t>
            </w:r>
            <w:proofErr w:type="spellStart"/>
            <w:r w:rsidRPr="00477960">
              <w:rPr>
                <w:b/>
              </w:rPr>
              <w:t>взл</w:t>
            </w:r>
            <w:proofErr w:type="spellEnd"/>
            <w:r w:rsidRPr="00477960">
              <w:rPr>
                <w:b/>
              </w:rPr>
              <w:t>)</w:t>
            </w:r>
          </w:p>
        </w:tc>
      </w:tr>
      <w:tr w:rsidR="00477960" w:rsidRPr="00477960" w14:paraId="798176A4" w14:textId="77777777" w:rsidTr="009D3BED">
        <w:tc>
          <w:tcPr>
            <w:tcW w:w="4673" w:type="dxa"/>
            <w:vMerge w:val="restart"/>
          </w:tcPr>
          <w:p w14:paraId="58868412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  <w:p w14:paraId="3B8589AB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  <w:r w:rsidRPr="00477960">
              <w:rPr>
                <w:b/>
              </w:rPr>
              <w:t>∑</w:t>
            </w:r>
            <w:r w:rsidRPr="00477960">
              <w:t xml:space="preserve"> </w:t>
            </w:r>
            <w:proofErr w:type="spellStart"/>
            <w:r w:rsidRPr="00477960">
              <w:t>Твзл</w:t>
            </w:r>
            <w:proofErr w:type="spellEnd"/>
            <w:r w:rsidRPr="00477960">
              <w:t xml:space="preserve"> впп1+Твзл впп2/К-во ВС </w:t>
            </w:r>
            <w:r w:rsidRPr="00477960">
              <w:rPr>
                <w:lang w:val="en-US"/>
              </w:rPr>
              <w:t>n</w:t>
            </w:r>
            <w:r w:rsidRPr="00477960">
              <w:t>-го типа</w:t>
            </w:r>
          </w:p>
        </w:tc>
        <w:tc>
          <w:tcPr>
            <w:tcW w:w="1630" w:type="dxa"/>
          </w:tcPr>
          <w:p w14:paraId="0CFF4AE1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Тип ВС</w:t>
            </w:r>
          </w:p>
        </w:tc>
        <w:tc>
          <w:tcPr>
            <w:tcW w:w="1630" w:type="dxa"/>
          </w:tcPr>
          <w:p w14:paraId="38E8407A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 xml:space="preserve">К-во ВС </w:t>
            </w:r>
            <w:r w:rsidRPr="00477960">
              <w:rPr>
                <w:lang w:val="en-US"/>
              </w:rPr>
              <w:t>n</w:t>
            </w:r>
            <w:r w:rsidRPr="00477960">
              <w:t>-го типа</w:t>
            </w:r>
          </w:p>
        </w:tc>
        <w:tc>
          <w:tcPr>
            <w:tcW w:w="1746" w:type="dxa"/>
          </w:tcPr>
          <w:p w14:paraId="40FE5EA3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Время (</w:t>
            </w:r>
            <w:proofErr w:type="spellStart"/>
            <w:r w:rsidRPr="00477960">
              <w:t>Твзл</w:t>
            </w:r>
            <w:proofErr w:type="spellEnd"/>
            <w:r w:rsidRPr="00477960">
              <w:t>)</w:t>
            </w:r>
          </w:p>
        </w:tc>
      </w:tr>
      <w:tr w:rsidR="00477960" w:rsidRPr="00477960" w14:paraId="3BC8B149" w14:textId="77777777" w:rsidTr="009D3BED">
        <w:tc>
          <w:tcPr>
            <w:tcW w:w="4673" w:type="dxa"/>
            <w:vMerge/>
          </w:tcPr>
          <w:p w14:paraId="76B17333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109D7506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039F26A6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746" w:type="dxa"/>
          </w:tcPr>
          <w:p w14:paraId="0B9A5C04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  <w:tr w:rsidR="00477960" w:rsidRPr="00477960" w14:paraId="650348E2" w14:textId="77777777" w:rsidTr="009D3BED">
        <w:tc>
          <w:tcPr>
            <w:tcW w:w="4673" w:type="dxa"/>
            <w:vMerge/>
          </w:tcPr>
          <w:p w14:paraId="1D462154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267944E5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1554D392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746" w:type="dxa"/>
          </w:tcPr>
          <w:p w14:paraId="72453B5D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  <w:tr w:rsidR="00477960" w:rsidRPr="00477960" w14:paraId="3A5B97D4" w14:textId="77777777" w:rsidTr="009D3BED">
        <w:tc>
          <w:tcPr>
            <w:tcW w:w="4673" w:type="dxa"/>
            <w:vMerge/>
          </w:tcPr>
          <w:p w14:paraId="4A0FE7BC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5F39E4C5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4B0A52BA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746" w:type="dxa"/>
          </w:tcPr>
          <w:p w14:paraId="66147865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</w:tbl>
    <w:p w14:paraId="66DC7163" w14:textId="77777777" w:rsidR="00477960" w:rsidRPr="00477960" w:rsidRDefault="00477960" w:rsidP="00477960">
      <w:pPr>
        <w:tabs>
          <w:tab w:val="left" w:pos="1245"/>
        </w:tabs>
        <w:jc w:val="right"/>
      </w:pPr>
      <w:r w:rsidRPr="00477960">
        <w:t xml:space="preserve"> </w:t>
      </w:r>
    </w:p>
    <w:p w14:paraId="31F6C6D8" w14:textId="77777777" w:rsidR="00477960" w:rsidRPr="00477960" w:rsidRDefault="00477960" w:rsidP="00477960">
      <w:pPr>
        <w:tabs>
          <w:tab w:val="left" w:pos="1245"/>
        </w:tabs>
        <w:jc w:val="right"/>
      </w:pPr>
      <w:r w:rsidRPr="00477960"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1630"/>
        <w:gridCol w:w="1630"/>
        <w:gridCol w:w="1746"/>
      </w:tblGrid>
      <w:tr w:rsidR="00477960" w:rsidRPr="00477960" w14:paraId="133BD6CC" w14:textId="77777777" w:rsidTr="009D3BED">
        <w:tc>
          <w:tcPr>
            <w:tcW w:w="9679" w:type="dxa"/>
            <w:gridSpan w:val="4"/>
          </w:tcPr>
          <w:p w14:paraId="63372B2D" w14:textId="77777777" w:rsidR="00477960" w:rsidRPr="00477960" w:rsidRDefault="00477960" w:rsidP="009D3BED">
            <w:pPr>
              <w:tabs>
                <w:tab w:val="left" w:pos="1245"/>
              </w:tabs>
              <w:jc w:val="center"/>
              <w:rPr>
                <w:b/>
              </w:rPr>
            </w:pPr>
            <w:r w:rsidRPr="00477960">
              <w:rPr>
                <w:b/>
              </w:rPr>
              <w:t xml:space="preserve">СРЕДНЕЕ АРИФМЕТИЧЕСКОЕ ВРЕМЯ ЗАНЯТОСТИ ВПП ПРИ ПОСАДКЕ, </w:t>
            </w:r>
          </w:p>
          <w:p w14:paraId="56804DF7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rPr>
                <w:b/>
              </w:rPr>
              <w:t>ПО ТИПАМ ВС (</w:t>
            </w:r>
            <w:proofErr w:type="spellStart"/>
            <w:r w:rsidRPr="00477960">
              <w:rPr>
                <w:b/>
              </w:rPr>
              <w:t>Тср</w:t>
            </w:r>
            <w:proofErr w:type="spellEnd"/>
            <w:r w:rsidRPr="00477960">
              <w:rPr>
                <w:b/>
              </w:rPr>
              <w:t xml:space="preserve">. </w:t>
            </w:r>
            <w:proofErr w:type="spellStart"/>
            <w:r w:rsidRPr="00477960">
              <w:rPr>
                <w:b/>
              </w:rPr>
              <w:t>пос</w:t>
            </w:r>
            <w:proofErr w:type="spellEnd"/>
            <w:r w:rsidRPr="00477960">
              <w:rPr>
                <w:b/>
              </w:rPr>
              <w:t>)</w:t>
            </w:r>
          </w:p>
        </w:tc>
      </w:tr>
      <w:tr w:rsidR="00477960" w:rsidRPr="00477960" w14:paraId="6E19DCF7" w14:textId="77777777" w:rsidTr="009D3BED">
        <w:tc>
          <w:tcPr>
            <w:tcW w:w="4673" w:type="dxa"/>
            <w:vMerge w:val="restart"/>
          </w:tcPr>
          <w:p w14:paraId="79AC1052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  <w:p w14:paraId="58FB0D2D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  <w:r w:rsidRPr="00477960">
              <w:rPr>
                <w:b/>
              </w:rPr>
              <w:t>∑</w:t>
            </w:r>
            <w:r w:rsidRPr="00477960">
              <w:t xml:space="preserve"> </w:t>
            </w:r>
            <w:proofErr w:type="spellStart"/>
            <w:r w:rsidRPr="00477960">
              <w:t>Тпос</w:t>
            </w:r>
            <w:proofErr w:type="spellEnd"/>
            <w:r w:rsidRPr="00477960">
              <w:t xml:space="preserve"> впп1+Тпос впп2/К-во ВС </w:t>
            </w:r>
            <w:r w:rsidRPr="00477960">
              <w:rPr>
                <w:lang w:val="en-US"/>
              </w:rPr>
              <w:t>n</w:t>
            </w:r>
            <w:r w:rsidRPr="00477960">
              <w:t>-го типа</w:t>
            </w:r>
          </w:p>
        </w:tc>
        <w:tc>
          <w:tcPr>
            <w:tcW w:w="1630" w:type="dxa"/>
          </w:tcPr>
          <w:p w14:paraId="32356D10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Тип ВС</w:t>
            </w:r>
          </w:p>
        </w:tc>
        <w:tc>
          <w:tcPr>
            <w:tcW w:w="1630" w:type="dxa"/>
          </w:tcPr>
          <w:p w14:paraId="46A5C000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 xml:space="preserve">К-во ВС </w:t>
            </w:r>
            <w:r w:rsidRPr="00477960">
              <w:rPr>
                <w:lang w:val="en-US"/>
              </w:rPr>
              <w:t>n</w:t>
            </w:r>
            <w:r w:rsidRPr="00477960">
              <w:t>-го типа</w:t>
            </w:r>
          </w:p>
        </w:tc>
        <w:tc>
          <w:tcPr>
            <w:tcW w:w="1746" w:type="dxa"/>
          </w:tcPr>
          <w:p w14:paraId="5FC39AE3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Время (</w:t>
            </w:r>
            <w:proofErr w:type="spellStart"/>
            <w:r w:rsidRPr="00477960">
              <w:t>Тпос</w:t>
            </w:r>
            <w:proofErr w:type="spellEnd"/>
            <w:r w:rsidRPr="00477960">
              <w:t>)</w:t>
            </w:r>
          </w:p>
        </w:tc>
      </w:tr>
      <w:tr w:rsidR="00477960" w:rsidRPr="00477960" w14:paraId="6053FA7F" w14:textId="77777777" w:rsidTr="009D3BED">
        <w:tc>
          <w:tcPr>
            <w:tcW w:w="4673" w:type="dxa"/>
            <w:vMerge/>
          </w:tcPr>
          <w:p w14:paraId="713EDC26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139097B7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2D190F57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746" w:type="dxa"/>
          </w:tcPr>
          <w:p w14:paraId="356E3780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  <w:tr w:rsidR="00477960" w:rsidRPr="00477960" w14:paraId="3A961997" w14:textId="77777777" w:rsidTr="009D3BED">
        <w:tc>
          <w:tcPr>
            <w:tcW w:w="4673" w:type="dxa"/>
            <w:vMerge/>
          </w:tcPr>
          <w:p w14:paraId="10BDC18A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5AB69815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29F54C60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746" w:type="dxa"/>
          </w:tcPr>
          <w:p w14:paraId="427FC42F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  <w:tr w:rsidR="00477960" w:rsidRPr="00477960" w14:paraId="394137CC" w14:textId="77777777" w:rsidTr="009D3BED">
        <w:tc>
          <w:tcPr>
            <w:tcW w:w="4673" w:type="dxa"/>
            <w:vMerge/>
          </w:tcPr>
          <w:p w14:paraId="2B607984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2F22979E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630" w:type="dxa"/>
          </w:tcPr>
          <w:p w14:paraId="5D1F59FE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1746" w:type="dxa"/>
          </w:tcPr>
          <w:p w14:paraId="16CC5E10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</w:tbl>
    <w:p w14:paraId="0C7D82EA" w14:textId="5248B6FF" w:rsidR="00477960" w:rsidRPr="00477960" w:rsidRDefault="00477960" w:rsidP="00477960">
      <w:pPr>
        <w:tabs>
          <w:tab w:val="left" w:pos="1245"/>
        </w:tabs>
        <w:jc w:val="both"/>
        <w:rPr>
          <w:i/>
        </w:rPr>
      </w:pPr>
      <w:r w:rsidRPr="009D3BED">
        <w:t xml:space="preserve">При заполнении Таблиц 3 и 4 (колонка </w:t>
      </w:r>
      <w:proofErr w:type="spellStart"/>
      <w:r w:rsidRPr="009D3BED">
        <w:t>Твзл</w:t>
      </w:r>
      <w:proofErr w:type="spellEnd"/>
      <w:r w:rsidRPr="009D3BED">
        <w:t>/</w:t>
      </w:r>
      <w:proofErr w:type="spellStart"/>
      <w:r w:rsidRPr="009D3BED">
        <w:t>пос</w:t>
      </w:r>
      <w:proofErr w:type="spellEnd"/>
      <w:r w:rsidRPr="009D3BED">
        <w:t xml:space="preserve">) берется суммарное время занятости ВПП при взлете и при посадке ВС </w:t>
      </w:r>
      <w:r w:rsidRPr="009D3BED">
        <w:rPr>
          <w:lang w:val="en-US"/>
        </w:rPr>
        <w:t>n</w:t>
      </w:r>
      <w:r w:rsidRPr="009D3BED">
        <w:t>-го типа и делится на общее количество ВС данного типа.</w:t>
      </w:r>
    </w:p>
    <w:p w14:paraId="79A3DA7F" w14:textId="77777777" w:rsidR="009F52B8" w:rsidRDefault="009F52B8" w:rsidP="00477960">
      <w:pPr>
        <w:tabs>
          <w:tab w:val="left" w:pos="1245"/>
        </w:tabs>
        <w:ind w:firstLine="709"/>
        <w:jc w:val="both"/>
      </w:pPr>
    </w:p>
    <w:p w14:paraId="4613F3C5" w14:textId="77777777" w:rsidR="00477960" w:rsidRPr="00477960" w:rsidRDefault="00477960" w:rsidP="00477960">
      <w:pPr>
        <w:tabs>
          <w:tab w:val="left" w:pos="1245"/>
        </w:tabs>
        <w:ind w:firstLine="709"/>
        <w:jc w:val="both"/>
      </w:pPr>
      <w:r w:rsidRPr="00477960">
        <w:t>7. Для получения среднего арифметического времени занятости ВПП при одной взлетно-посадочной операции (</w:t>
      </w:r>
      <w:proofErr w:type="spellStart"/>
      <w:r w:rsidRPr="00477960">
        <w:t>Тср.взл-пос</w:t>
      </w:r>
      <w:proofErr w:type="spellEnd"/>
      <w:r w:rsidRPr="00477960">
        <w:t xml:space="preserve">) ВС </w:t>
      </w:r>
      <w:r w:rsidRPr="00477960">
        <w:rPr>
          <w:lang w:val="en-US"/>
        </w:rPr>
        <w:t>n</w:t>
      </w:r>
      <w:r w:rsidRPr="00477960">
        <w:t>-го типа, данные о среднем арифметическом времени занятости ВПП при взлете (</w:t>
      </w:r>
      <w:proofErr w:type="spellStart"/>
      <w:r w:rsidRPr="00477960">
        <w:t>Тср</w:t>
      </w:r>
      <w:proofErr w:type="spellEnd"/>
      <w:r w:rsidRPr="00477960">
        <w:t xml:space="preserve">. </w:t>
      </w:r>
      <w:proofErr w:type="spellStart"/>
      <w:r w:rsidRPr="00477960">
        <w:t>взл</w:t>
      </w:r>
      <w:proofErr w:type="spellEnd"/>
      <w:r w:rsidRPr="00477960">
        <w:t>) и при посадке (</w:t>
      </w:r>
      <w:proofErr w:type="spellStart"/>
      <w:r w:rsidRPr="00477960">
        <w:t>Тср</w:t>
      </w:r>
      <w:proofErr w:type="spellEnd"/>
      <w:r w:rsidRPr="00477960">
        <w:t xml:space="preserve">. </w:t>
      </w:r>
      <w:proofErr w:type="spellStart"/>
      <w:r w:rsidRPr="00477960">
        <w:t>пос</w:t>
      </w:r>
      <w:proofErr w:type="spellEnd"/>
      <w:r w:rsidRPr="00477960">
        <w:t>) по каждому типу ВС, полученные в таблицах 3 и 4 вносятся в Таблицу 5:</w:t>
      </w:r>
    </w:p>
    <w:p w14:paraId="067B9F37" w14:textId="77777777" w:rsidR="00477960" w:rsidRPr="00477960" w:rsidRDefault="00477960" w:rsidP="00477960">
      <w:pPr>
        <w:tabs>
          <w:tab w:val="left" w:pos="1245"/>
        </w:tabs>
        <w:jc w:val="right"/>
      </w:pPr>
      <w:r w:rsidRPr="00477960">
        <w:t>Таблица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2410"/>
        <w:gridCol w:w="2171"/>
      </w:tblGrid>
      <w:tr w:rsidR="00477960" w:rsidRPr="00477960" w14:paraId="5BB2A82A" w14:textId="77777777" w:rsidTr="009D3BED">
        <w:tc>
          <w:tcPr>
            <w:tcW w:w="9679" w:type="dxa"/>
            <w:gridSpan w:val="3"/>
          </w:tcPr>
          <w:p w14:paraId="4F97C1DE" w14:textId="77777777" w:rsidR="00477960" w:rsidRPr="00477960" w:rsidRDefault="00477960" w:rsidP="009D3BED">
            <w:pPr>
              <w:tabs>
                <w:tab w:val="left" w:pos="1245"/>
              </w:tabs>
              <w:jc w:val="center"/>
              <w:rPr>
                <w:b/>
              </w:rPr>
            </w:pPr>
            <w:r w:rsidRPr="00477960">
              <w:rPr>
                <w:b/>
              </w:rPr>
              <w:t xml:space="preserve">СРЕДНЕЕ АРИФМЕТИЧЕСКОЕ ВРЕМЯ ЗАНЯТОСТИ ВПП, </w:t>
            </w:r>
          </w:p>
          <w:p w14:paraId="0BF54708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rPr>
                <w:b/>
              </w:rPr>
              <w:t>ПО ТИПАМ ВС (</w:t>
            </w:r>
            <w:proofErr w:type="spellStart"/>
            <w:r w:rsidRPr="00477960">
              <w:rPr>
                <w:b/>
              </w:rPr>
              <w:t>Тср.взл-пос</w:t>
            </w:r>
            <w:proofErr w:type="spellEnd"/>
            <w:r w:rsidRPr="00477960">
              <w:rPr>
                <w:b/>
              </w:rPr>
              <w:t>)</w:t>
            </w:r>
          </w:p>
        </w:tc>
      </w:tr>
      <w:tr w:rsidR="00477960" w:rsidRPr="00477960" w14:paraId="73F607F6" w14:textId="77777777" w:rsidTr="009D3BED">
        <w:tc>
          <w:tcPr>
            <w:tcW w:w="5098" w:type="dxa"/>
            <w:vMerge w:val="restart"/>
          </w:tcPr>
          <w:p w14:paraId="6FEA3E2E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  <w:p w14:paraId="08604C45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  <w:r w:rsidRPr="00477960">
              <w:rPr>
                <w:b/>
              </w:rPr>
              <w:t>∑</w:t>
            </w:r>
            <w:r w:rsidRPr="00477960">
              <w:t xml:space="preserve"> </w:t>
            </w:r>
            <w:proofErr w:type="spellStart"/>
            <w:r w:rsidRPr="00477960">
              <w:t>Твзл+Тпос</w:t>
            </w:r>
            <w:proofErr w:type="spellEnd"/>
            <w:r w:rsidRPr="00477960">
              <w:t>/2</w:t>
            </w:r>
          </w:p>
        </w:tc>
        <w:tc>
          <w:tcPr>
            <w:tcW w:w="2410" w:type="dxa"/>
          </w:tcPr>
          <w:p w14:paraId="715AB9B9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Тип ВС</w:t>
            </w:r>
          </w:p>
        </w:tc>
        <w:tc>
          <w:tcPr>
            <w:tcW w:w="2171" w:type="dxa"/>
          </w:tcPr>
          <w:p w14:paraId="4093D310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 xml:space="preserve">Время </w:t>
            </w:r>
          </w:p>
          <w:p w14:paraId="0214D32D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(</w:t>
            </w:r>
            <w:proofErr w:type="spellStart"/>
            <w:r w:rsidRPr="00477960">
              <w:t>Тср.взл-пос</w:t>
            </w:r>
            <w:proofErr w:type="spellEnd"/>
            <w:r w:rsidRPr="00477960">
              <w:t>)</w:t>
            </w:r>
          </w:p>
        </w:tc>
      </w:tr>
      <w:tr w:rsidR="00477960" w:rsidRPr="00477960" w14:paraId="072F2A5F" w14:textId="77777777" w:rsidTr="009D3BED">
        <w:tc>
          <w:tcPr>
            <w:tcW w:w="5098" w:type="dxa"/>
            <w:vMerge/>
          </w:tcPr>
          <w:p w14:paraId="409C656D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410" w:type="dxa"/>
          </w:tcPr>
          <w:p w14:paraId="4AEBD725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171" w:type="dxa"/>
          </w:tcPr>
          <w:p w14:paraId="54A98A65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  <w:tr w:rsidR="00477960" w:rsidRPr="00477960" w14:paraId="5F59E007" w14:textId="77777777" w:rsidTr="009D3BED">
        <w:tc>
          <w:tcPr>
            <w:tcW w:w="5098" w:type="dxa"/>
            <w:vMerge/>
          </w:tcPr>
          <w:p w14:paraId="377944A5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410" w:type="dxa"/>
          </w:tcPr>
          <w:p w14:paraId="424B4861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171" w:type="dxa"/>
          </w:tcPr>
          <w:p w14:paraId="5D24944B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  <w:tr w:rsidR="00477960" w:rsidRPr="00477960" w14:paraId="530D8C03" w14:textId="77777777" w:rsidTr="009D3BED">
        <w:tc>
          <w:tcPr>
            <w:tcW w:w="5098" w:type="dxa"/>
            <w:vMerge/>
          </w:tcPr>
          <w:p w14:paraId="15F46422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410" w:type="dxa"/>
          </w:tcPr>
          <w:p w14:paraId="5BB21BEE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171" w:type="dxa"/>
          </w:tcPr>
          <w:p w14:paraId="5AE66069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</w:tbl>
    <w:p w14:paraId="1E022656" w14:textId="77777777" w:rsidR="009F52B8" w:rsidRDefault="009F52B8" w:rsidP="009F52B8">
      <w:pPr>
        <w:tabs>
          <w:tab w:val="left" w:pos="1245"/>
        </w:tabs>
        <w:ind w:firstLine="709"/>
        <w:jc w:val="both"/>
      </w:pPr>
    </w:p>
    <w:p w14:paraId="1362D797" w14:textId="67A5406C" w:rsidR="00477960" w:rsidRPr="00477960" w:rsidRDefault="00477960" w:rsidP="009F52B8">
      <w:pPr>
        <w:tabs>
          <w:tab w:val="left" w:pos="1245"/>
        </w:tabs>
        <w:ind w:firstLine="709"/>
        <w:jc w:val="both"/>
      </w:pPr>
      <w:r w:rsidRPr="00477960">
        <w:t>8. Для оценки состава ВС определяется относительное количество полетов ВС по типам (%):</w:t>
      </w:r>
    </w:p>
    <w:p w14:paraId="51F58522" w14:textId="77777777" w:rsidR="00477960" w:rsidRPr="00477960" w:rsidRDefault="00477960" w:rsidP="00477960">
      <w:pPr>
        <w:tabs>
          <w:tab w:val="left" w:pos="1245"/>
        </w:tabs>
        <w:jc w:val="right"/>
      </w:pPr>
      <w:r w:rsidRPr="00477960">
        <w:t>Таблица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2410"/>
        <w:gridCol w:w="2171"/>
      </w:tblGrid>
      <w:tr w:rsidR="00477960" w:rsidRPr="00477960" w14:paraId="763015CB" w14:textId="77777777" w:rsidTr="009D3BED">
        <w:tc>
          <w:tcPr>
            <w:tcW w:w="9679" w:type="dxa"/>
            <w:gridSpan w:val="3"/>
          </w:tcPr>
          <w:p w14:paraId="53015BEB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rPr>
                <w:b/>
              </w:rPr>
              <w:t>ПРОЦЕНТНОЕ ИСПОЛЬЗОВАНИЕ АЭРОДРОМА ПО ТИПАМ ВС</w:t>
            </w:r>
          </w:p>
        </w:tc>
      </w:tr>
      <w:tr w:rsidR="00477960" w:rsidRPr="00477960" w14:paraId="471C8F6B" w14:textId="77777777" w:rsidTr="009D3BED">
        <w:tc>
          <w:tcPr>
            <w:tcW w:w="5098" w:type="dxa"/>
            <w:vMerge w:val="restart"/>
          </w:tcPr>
          <w:p w14:paraId="2DC0FB44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  <w:p w14:paraId="5F74368B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  <w:r w:rsidRPr="00477960">
              <w:t xml:space="preserve">К-во ВС </w:t>
            </w:r>
            <w:r w:rsidRPr="00477960">
              <w:rPr>
                <w:lang w:val="en-US"/>
              </w:rPr>
              <w:t>n</w:t>
            </w:r>
            <w:r w:rsidRPr="00477960">
              <w:t xml:space="preserve">-го типа Х 100 / </w:t>
            </w:r>
            <w:r w:rsidRPr="00477960">
              <w:rPr>
                <w:b/>
              </w:rPr>
              <w:t>∑</w:t>
            </w:r>
            <w:r w:rsidRPr="00477960">
              <w:t>ВС</w:t>
            </w:r>
          </w:p>
          <w:p w14:paraId="085D6058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410" w:type="dxa"/>
          </w:tcPr>
          <w:p w14:paraId="0145CE63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Тип ВС</w:t>
            </w:r>
          </w:p>
        </w:tc>
        <w:tc>
          <w:tcPr>
            <w:tcW w:w="2171" w:type="dxa"/>
          </w:tcPr>
          <w:p w14:paraId="6E0B6B34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proofErr w:type="gramStart"/>
            <w:r w:rsidRPr="00477960">
              <w:rPr>
                <w:lang w:val="en-US"/>
              </w:rPr>
              <w:t>N</w:t>
            </w:r>
            <w:r w:rsidRPr="00477960">
              <w:t>(</w:t>
            </w:r>
            <w:proofErr w:type="gramEnd"/>
            <w:r w:rsidRPr="00477960">
              <w:t>%)</w:t>
            </w:r>
          </w:p>
        </w:tc>
      </w:tr>
      <w:tr w:rsidR="00477960" w:rsidRPr="00477960" w14:paraId="0DB3E45C" w14:textId="77777777" w:rsidTr="009D3BED">
        <w:tc>
          <w:tcPr>
            <w:tcW w:w="5098" w:type="dxa"/>
            <w:vMerge/>
          </w:tcPr>
          <w:p w14:paraId="2DB6E60C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410" w:type="dxa"/>
          </w:tcPr>
          <w:p w14:paraId="5CA41C98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171" w:type="dxa"/>
          </w:tcPr>
          <w:p w14:paraId="1EE9E2F0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  <w:tr w:rsidR="00477960" w:rsidRPr="00477960" w14:paraId="723C2092" w14:textId="77777777" w:rsidTr="009D3BED">
        <w:tc>
          <w:tcPr>
            <w:tcW w:w="5098" w:type="dxa"/>
            <w:vMerge/>
          </w:tcPr>
          <w:p w14:paraId="494C68B9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410" w:type="dxa"/>
          </w:tcPr>
          <w:p w14:paraId="135A701B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171" w:type="dxa"/>
          </w:tcPr>
          <w:p w14:paraId="0F8B68B2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  <w:tr w:rsidR="00477960" w:rsidRPr="00477960" w14:paraId="5EE901B5" w14:textId="77777777" w:rsidTr="009D3BED">
        <w:tc>
          <w:tcPr>
            <w:tcW w:w="5098" w:type="dxa"/>
            <w:vMerge/>
          </w:tcPr>
          <w:p w14:paraId="07BA6BD1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410" w:type="dxa"/>
          </w:tcPr>
          <w:p w14:paraId="15C6DE43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171" w:type="dxa"/>
          </w:tcPr>
          <w:p w14:paraId="09495FB3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</w:tr>
      <w:tr w:rsidR="00477960" w:rsidRPr="00477960" w14:paraId="36B079A4" w14:textId="77777777" w:rsidTr="009D3BED">
        <w:tc>
          <w:tcPr>
            <w:tcW w:w="5098" w:type="dxa"/>
          </w:tcPr>
          <w:p w14:paraId="2BF378FD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  <w:r w:rsidRPr="00477960">
              <w:t>ВСЕГО</w:t>
            </w:r>
          </w:p>
        </w:tc>
        <w:tc>
          <w:tcPr>
            <w:tcW w:w="2410" w:type="dxa"/>
          </w:tcPr>
          <w:p w14:paraId="36753B88" w14:textId="77777777" w:rsidR="00477960" w:rsidRPr="00477960" w:rsidRDefault="00477960" w:rsidP="009D3BED">
            <w:pPr>
              <w:tabs>
                <w:tab w:val="left" w:pos="1245"/>
              </w:tabs>
              <w:jc w:val="both"/>
            </w:pPr>
          </w:p>
        </w:tc>
        <w:tc>
          <w:tcPr>
            <w:tcW w:w="2171" w:type="dxa"/>
          </w:tcPr>
          <w:p w14:paraId="4A799E08" w14:textId="77777777" w:rsidR="00477960" w:rsidRPr="00477960" w:rsidRDefault="00477960" w:rsidP="009D3BED">
            <w:pPr>
              <w:tabs>
                <w:tab w:val="left" w:pos="1245"/>
              </w:tabs>
              <w:jc w:val="center"/>
            </w:pPr>
            <w:r w:rsidRPr="00477960">
              <w:t>100%</w:t>
            </w:r>
          </w:p>
        </w:tc>
      </w:tr>
    </w:tbl>
    <w:p w14:paraId="53856FCE" w14:textId="77777777" w:rsidR="009F52B8" w:rsidRDefault="009F52B8" w:rsidP="009F52B8">
      <w:pPr>
        <w:tabs>
          <w:tab w:val="left" w:pos="1960"/>
          <w:tab w:val="left" w:pos="1961"/>
        </w:tabs>
        <w:ind w:firstLine="709"/>
        <w:jc w:val="both"/>
      </w:pPr>
    </w:p>
    <w:p w14:paraId="03E4B5C9" w14:textId="3C5D8841" w:rsidR="00477960" w:rsidRPr="00477960" w:rsidRDefault="00477960" w:rsidP="009F52B8">
      <w:pPr>
        <w:tabs>
          <w:tab w:val="left" w:pos="1960"/>
          <w:tab w:val="left" w:pos="1961"/>
        </w:tabs>
        <w:ind w:firstLine="709"/>
        <w:jc w:val="both"/>
      </w:pPr>
      <w:r w:rsidRPr="00477960">
        <w:t>9. Расчет среднего времени занятости взлетно-посадочной полосы (</w:t>
      </w:r>
      <w:proofErr w:type="spellStart"/>
      <w:r w:rsidRPr="00477960">
        <w:t>Тср.зан</w:t>
      </w:r>
      <w:proofErr w:type="spellEnd"/>
      <w:r w:rsidRPr="00477960">
        <w:t>) по формуле:</w:t>
      </w:r>
    </w:p>
    <w:p w14:paraId="781E83FB" w14:textId="77777777" w:rsidR="00477960" w:rsidRPr="00477960" w:rsidRDefault="00477960" w:rsidP="00477960">
      <w:pPr>
        <w:tabs>
          <w:tab w:val="left" w:pos="1960"/>
          <w:tab w:val="left" w:pos="1961"/>
        </w:tabs>
        <w:jc w:val="center"/>
      </w:pPr>
      <w:proofErr w:type="spellStart"/>
      <w:r w:rsidRPr="00477960">
        <w:t>Тср.зан</w:t>
      </w:r>
      <w:proofErr w:type="spellEnd"/>
      <w:r w:rsidRPr="00477960">
        <w:t xml:space="preserve"> = </w:t>
      </w:r>
      <w:r w:rsidRPr="00477960">
        <w:rPr>
          <w:b/>
        </w:rPr>
        <w:t>(</w:t>
      </w:r>
      <w:r w:rsidRPr="00477960">
        <w:t xml:space="preserve">Тср.взл-пос1 * </w:t>
      </w:r>
      <w:r w:rsidRPr="00477960">
        <w:rPr>
          <w:lang w:val="en-US"/>
        </w:rPr>
        <w:t>N</w:t>
      </w:r>
      <w:r w:rsidRPr="00477960">
        <w:t xml:space="preserve">1 + Тср.взл-пос2 * </w:t>
      </w:r>
      <w:r w:rsidRPr="00477960">
        <w:rPr>
          <w:lang w:val="en-US"/>
        </w:rPr>
        <w:t>N</w:t>
      </w:r>
      <w:r w:rsidRPr="00477960">
        <w:t xml:space="preserve">2 +…+ </w:t>
      </w:r>
      <w:proofErr w:type="spellStart"/>
      <w:r w:rsidRPr="00477960">
        <w:t>Тср.взл-пос</w:t>
      </w:r>
      <w:proofErr w:type="spellEnd"/>
      <w:r w:rsidRPr="00477960">
        <w:t xml:space="preserve"> </w:t>
      </w:r>
      <w:r w:rsidRPr="00477960">
        <w:rPr>
          <w:lang w:val="en-US"/>
        </w:rPr>
        <w:t>n</w:t>
      </w:r>
      <w:r w:rsidRPr="00477960">
        <w:t xml:space="preserve"> * </w:t>
      </w:r>
      <w:r w:rsidRPr="00477960">
        <w:rPr>
          <w:lang w:val="en-US"/>
        </w:rPr>
        <w:t>N</w:t>
      </w:r>
      <w:r w:rsidRPr="00477960">
        <w:t>n) / 100</w:t>
      </w:r>
    </w:p>
    <w:p w14:paraId="747D821C" w14:textId="72738356" w:rsidR="00477960" w:rsidRPr="00477960" w:rsidRDefault="00477960" w:rsidP="009D3BED">
      <w:pPr>
        <w:tabs>
          <w:tab w:val="left" w:pos="1960"/>
          <w:tab w:val="left" w:pos="1961"/>
        </w:tabs>
        <w:ind w:firstLine="709"/>
        <w:jc w:val="both"/>
      </w:pPr>
      <w:r w:rsidRPr="00477960">
        <w:t>10. Значение пропускной способности ВПП (</w:t>
      </w:r>
      <w:proofErr w:type="spellStart"/>
      <w:r w:rsidRPr="00477960">
        <w:t>Пвпп</w:t>
      </w:r>
      <w:proofErr w:type="spellEnd"/>
      <w:r w:rsidRPr="00477960">
        <w:t>) рассчитывается для одночасового периода, с учетом каждого порога, путем деления приведенного интервала, переведенного в секунды (3600 сек), на среднее время занятости ВПП (</w:t>
      </w:r>
      <w:proofErr w:type="spellStart"/>
      <w:r w:rsidR="009D3BED">
        <w:t>Тср.зан</w:t>
      </w:r>
      <w:proofErr w:type="spellEnd"/>
      <w:r w:rsidR="009D3BED">
        <w:t>,) выраженное в секундах.</w:t>
      </w:r>
    </w:p>
    <w:p w14:paraId="6CFC5AFA" w14:textId="77777777" w:rsidR="00477960" w:rsidRPr="00477960" w:rsidRDefault="00477960" w:rsidP="00477960">
      <w:pPr>
        <w:tabs>
          <w:tab w:val="left" w:pos="1960"/>
          <w:tab w:val="left" w:pos="1961"/>
        </w:tabs>
        <w:jc w:val="center"/>
      </w:pPr>
      <w:proofErr w:type="spellStart"/>
      <w:r w:rsidRPr="00477960">
        <w:t>Пвпп</w:t>
      </w:r>
      <w:proofErr w:type="spellEnd"/>
      <w:r w:rsidRPr="00477960">
        <w:t xml:space="preserve"> = 3600 / </w:t>
      </w:r>
      <w:proofErr w:type="spellStart"/>
      <w:r w:rsidRPr="00477960">
        <w:t>Тср.зан</w:t>
      </w:r>
      <w:proofErr w:type="spellEnd"/>
    </w:p>
    <w:p w14:paraId="283B16E4" w14:textId="77777777" w:rsidR="00477960" w:rsidRPr="005E6569" w:rsidRDefault="00477960" w:rsidP="00477960">
      <w:pPr>
        <w:tabs>
          <w:tab w:val="left" w:pos="1960"/>
          <w:tab w:val="left" w:pos="1961"/>
        </w:tabs>
        <w:jc w:val="center"/>
        <w:rPr>
          <w:sz w:val="28"/>
          <w:szCs w:val="28"/>
        </w:rPr>
      </w:pPr>
    </w:p>
    <w:p w14:paraId="7DE9FC38" w14:textId="4E25169D" w:rsidR="00477960" w:rsidRDefault="009F52B8" w:rsidP="009F52B8">
      <w:pPr>
        <w:pStyle w:val="aff3"/>
        <w:spacing w:before="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Расшифровка аббревиатур:</w:t>
      </w:r>
    </w:p>
    <w:p w14:paraId="1C3FFC1E" w14:textId="1BAB9C5D" w:rsidR="009F52B8" w:rsidRDefault="009F52B8" w:rsidP="009F52B8">
      <w:pPr>
        <w:pStyle w:val="aff3"/>
        <w:spacing w:before="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ВПП – </w:t>
      </w:r>
      <w:r w:rsidRPr="009F52B8"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>злетно-посадочная полоса;</w:t>
      </w:r>
    </w:p>
    <w:p w14:paraId="08735465" w14:textId="05CD745C" w:rsidR="009F52B8" w:rsidRDefault="009F52B8" w:rsidP="009F52B8">
      <w:pPr>
        <w:pStyle w:val="aff3"/>
        <w:spacing w:before="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ДПВ – диспетчерский пункт вышка;</w:t>
      </w:r>
    </w:p>
    <w:p w14:paraId="01925266" w14:textId="5B8F3050" w:rsidR="009F52B8" w:rsidRDefault="009F52B8" w:rsidP="009F52B8">
      <w:pPr>
        <w:pStyle w:val="aff3"/>
        <w:spacing w:before="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ОВД – обслуживание воздушного движения;</w:t>
      </w:r>
    </w:p>
    <w:p w14:paraId="73A8E1F4" w14:textId="015F4338" w:rsidR="009F52B8" w:rsidRDefault="009F52B8" w:rsidP="009F52B8">
      <w:pPr>
        <w:pStyle w:val="aff3"/>
        <w:spacing w:before="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ВС – воздушное судно.</w:t>
      </w:r>
    </w:p>
    <w:p w14:paraId="1F3D4CE6" w14:textId="77777777" w:rsidR="009F52B8" w:rsidRPr="009F52B8" w:rsidRDefault="009F52B8" w:rsidP="009F52B8">
      <w:pPr>
        <w:pStyle w:val="aff3"/>
        <w:spacing w:before="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F534FC" w14:textId="33E121A4" w:rsidR="009F52B8" w:rsidRDefault="009F52B8" w:rsidP="009F52B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</w:p>
    <w:p w14:paraId="5ED4568F" w14:textId="77777777" w:rsidR="009F52B8" w:rsidRDefault="009F52B8">
      <w:pPr>
        <w:spacing w:after="160" w:line="259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14:paraId="29C2DE91" w14:textId="77777777" w:rsidR="009F52B8" w:rsidRDefault="009F52B8" w:rsidP="009F52B8">
      <w:pPr>
        <w:jc w:val="both"/>
        <w:rPr>
          <w:sz w:val="28"/>
          <w:szCs w:val="28"/>
          <w:lang w:val="kk-KZ"/>
        </w:rPr>
      </w:pPr>
    </w:p>
    <w:p w14:paraId="380BEF5B" w14:textId="37C8947C" w:rsidR="009D3BED" w:rsidRDefault="00C76BF6" w:rsidP="009F52B8">
      <w:pPr>
        <w:ind w:left="5529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Приложение </w:t>
      </w:r>
      <w:r w:rsidRPr="00C76BF6">
        <w:rPr>
          <w:sz w:val="28"/>
          <w:szCs w:val="28"/>
        </w:rPr>
        <w:t>2</w:t>
      </w:r>
      <w:r w:rsidR="009D3BED">
        <w:rPr>
          <w:sz w:val="28"/>
          <w:szCs w:val="28"/>
          <w:lang w:val="kk-KZ"/>
        </w:rPr>
        <w:t xml:space="preserve"> к приказу</w:t>
      </w:r>
    </w:p>
    <w:p w14:paraId="3CEA38D2" w14:textId="77777777" w:rsidR="009D3BED" w:rsidRDefault="009D3BED" w:rsidP="00477960">
      <w:pPr>
        <w:ind w:left="5812"/>
        <w:jc w:val="center"/>
        <w:rPr>
          <w:sz w:val="28"/>
          <w:szCs w:val="28"/>
          <w:lang w:val="kk-KZ"/>
        </w:rPr>
      </w:pPr>
    </w:p>
    <w:p w14:paraId="0B0C0FCF" w14:textId="2D447D3E" w:rsidR="00477960" w:rsidRDefault="00477960" w:rsidP="00477960">
      <w:pPr>
        <w:ind w:left="5812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Приложение 1-1                                                                 к Инструкции по организации и                      </w:t>
      </w:r>
    </w:p>
    <w:p w14:paraId="5290260A" w14:textId="76B687D7" w:rsidR="00477960" w:rsidRDefault="00477960" w:rsidP="00477960">
      <w:pPr>
        <w:ind w:left="5812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обслуживанию воздушного        </w:t>
      </w:r>
    </w:p>
    <w:p w14:paraId="5F4F1BCE" w14:textId="288D5CBD" w:rsidR="00495CCC" w:rsidRDefault="00477960" w:rsidP="00477960">
      <w:pPr>
        <w:ind w:left="5812"/>
        <w:jc w:val="center"/>
        <w:rPr>
          <w:b/>
          <w:sz w:val="28"/>
        </w:rPr>
      </w:pPr>
      <w:r>
        <w:rPr>
          <w:sz w:val="28"/>
          <w:szCs w:val="28"/>
          <w:lang w:val="kk-KZ"/>
        </w:rPr>
        <w:t>движения</w:t>
      </w:r>
    </w:p>
    <w:p w14:paraId="78EA96A8" w14:textId="77777777" w:rsidR="00495CCC" w:rsidRDefault="00495CCC" w:rsidP="00495CCC">
      <w:pPr>
        <w:jc w:val="center"/>
        <w:rPr>
          <w:b/>
        </w:rPr>
      </w:pPr>
    </w:p>
    <w:p w14:paraId="5AA2AFA7" w14:textId="77777777" w:rsidR="00495CCC" w:rsidRDefault="00495CCC" w:rsidP="00495CCC">
      <w:pPr>
        <w:jc w:val="center"/>
        <w:rPr>
          <w:bCs/>
          <w:color w:val="000000"/>
        </w:rPr>
      </w:pPr>
      <w:bookmarkStart w:id="0" w:name="z77"/>
      <w:bookmarkEnd w:id="0"/>
      <w:r w:rsidRPr="00CD4574">
        <w:rPr>
          <w:bCs/>
          <w:color w:val="000000"/>
        </w:rPr>
        <w:t>Контрольный перечень оборудования рабочих мест органов ОВД (диспетчерских пунктов аэродромного диспетчерского центра (диспетчерских пунктов района аэродрома/ вертодрома), районного диспетчерского центра (районных диспетчерских пунктов), органов полетно-информационного обслуживания</w:t>
      </w:r>
    </w:p>
    <w:p w14:paraId="2E3986FD" w14:textId="77777777" w:rsidR="00495CCC" w:rsidRDefault="00495CCC" w:rsidP="00495CCC">
      <w:pPr>
        <w:rPr>
          <w:b/>
          <w:color w:val="000000"/>
        </w:rPr>
      </w:pPr>
    </w:p>
    <w:tbl>
      <w:tblPr>
        <w:tblW w:w="9239" w:type="dxa"/>
        <w:tblCellSpacing w:w="0" w:type="dxa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5"/>
        <w:gridCol w:w="1134"/>
        <w:gridCol w:w="283"/>
        <w:gridCol w:w="1559"/>
        <w:gridCol w:w="851"/>
        <w:gridCol w:w="283"/>
        <w:gridCol w:w="284"/>
        <w:gridCol w:w="304"/>
        <w:gridCol w:w="263"/>
        <w:gridCol w:w="283"/>
        <w:gridCol w:w="710"/>
        <w:gridCol w:w="283"/>
        <w:gridCol w:w="1418"/>
        <w:gridCol w:w="1279"/>
      </w:tblGrid>
      <w:tr w:rsidR="00495CCC" w14:paraId="7FFD34C0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C7245" w14:textId="77777777" w:rsidR="00495CCC" w:rsidRDefault="00495CCC" w:rsidP="009D3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8C38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Вид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181E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ДП Брифинг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285A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ДПР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DB9E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СДП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2684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ДПВ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83C7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ДПК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3BF9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ДПП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A36C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МДП (ЦПИ)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48D9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РДП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7D7A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Мобильный (передвижной) ДПВ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8212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ДПВ (на стационарном вертодроме в море)</w:t>
            </w:r>
          </w:p>
        </w:tc>
      </w:tr>
      <w:tr w:rsidR="00495CCC" w14:paraId="383979BF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DAA8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4C65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Пульт диспетчера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A507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D18E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0460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C6A8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F253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391F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3622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A7A6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7307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A234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1F51B3C7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06B8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9FD6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Органы управления основной и резервной радиостанциями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B065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F6B8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C38A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599F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0368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9A44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0F91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0960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8B75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DE61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48F96762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AAE4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D895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Органы управления радиостанцией аварийного канала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B9E9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1163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E683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1DCB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CB87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E57B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9070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FDD9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4538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536E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3707CBC1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FFE6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FB38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rFonts w:eastAsia="TimesNewRomanPSMT"/>
                <w:sz w:val="20"/>
                <w:szCs w:val="20"/>
                <w:lang w:eastAsia="en-US"/>
              </w:rPr>
              <w:t>Индикатор воздушной обстановки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6EA0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DF4C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43A0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3002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+4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A8BE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5D05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5A47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4534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BE55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B3CC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</w:tr>
      <w:tr w:rsidR="00495CCC" w14:paraId="349FEF9C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071B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6978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Аппаратура отображения информации РЛС ОЛП (АС УНД)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0C68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DF04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6D01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90FF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55C6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5C82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D8FD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3D9C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6D41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2D7D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07FDB7A6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8019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220D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 xml:space="preserve">Индикатор АРП или отображение </w:t>
            </w:r>
            <w:proofErr w:type="spellStart"/>
            <w:r w:rsidRPr="00CD4574">
              <w:rPr>
                <w:color w:val="000000"/>
                <w:sz w:val="20"/>
                <w:szCs w:val="20"/>
              </w:rPr>
              <w:t>пеленгационной</w:t>
            </w:r>
            <w:proofErr w:type="spellEnd"/>
            <w:r w:rsidRPr="00CD4574">
              <w:rPr>
                <w:color w:val="000000"/>
                <w:sz w:val="20"/>
                <w:szCs w:val="20"/>
              </w:rPr>
              <w:t xml:space="preserve"> информации на аппаратуре отображения воздушной обстановки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21B3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9E6C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7B1D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F6D5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348D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E925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1B1F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5CCD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11C9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2B2A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</w:tr>
      <w:tr w:rsidR="00495CCC" w14:paraId="475CE2FA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B072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DAD8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 xml:space="preserve">Орган управления радиостанциями </w:t>
            </w:r>
            <w:proofErr w:type="spellStart"/>
            <w:r w:rsidRPr="00CD4574">
              <w:rPr>
                <w:color w:val="000000"/>
                <w:sz w:val="20"/>
                <w:szCs w:val="20"/>
              </w:rPr>
              <w:t>внутриаэродромной</w:t>
            </w:r>
            <w:proofErr w:type="spellEnd"/>
            <w:r w:rsidRPr="00CD4574">
              <w:rPr>
                <w:color w:val="000000"/>
                <w:sz w:val="20"/>
                <w:szCs w:val="20"/>
              </w:rPr>
              <w:t xml:space="preserve">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69F0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0D0D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8085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4DBB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D6A0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935B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F20B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63DB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B0C7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93F4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3C793BC8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C716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75B6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Аппаратура громкоговорящей и/или телефонной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B4AB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E8B2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D18E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0550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B50A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1DF5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23A8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BA3F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EBFB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D4F5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6200113A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7419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B56A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Органы управления каналом передачи команд через ДПРМ (ПРС или VOR) при наличии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9267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60B4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BB7C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51E7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F5DC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E6AC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2031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D842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424F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9D15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262F1E57" w14:textId="77777777" w:rsidTr="009D3BED">
        <w:trPr>
          <w:trHeight w:val="30"/>
          <w:tblCellSpacing w:w="0" w:type="dxa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1C12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ADE6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Аппаратура дистанционного управления светосигнальным оборудованием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350A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Органы управления светосигнальными средствами взлета и посадки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A608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5DB8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4BF7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2DD4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FAF7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BCE7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D4BD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3DE1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CB1F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30EE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45194065" w14:textId="77777777" w:rsidTr="009D3BED">
        <w:trPr>
          <w:trHeight w:val="30"/>
          <w:tblCellSpacing w:w="0" w:type="dxa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BD74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0C7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AB30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Органы управления светосигнальными средствами схода с ВПП и выхода на ВПП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2DA3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9BB6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67BD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8B2E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427A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2F6E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7F58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4346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B623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4533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48A4BE06" w14:textId="77777777" w:rsidTr="009D3BED">
        <w:trPr>
          <w:trHeight w:val="30"/>
          <w:tblCellSpacing w:w="0" w:type="dxa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2D3E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9976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81A1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 xml:space="preserve">Органы управления светосигнальными </w:t>
            </w:r>
            <w:r w:rsidRPr="00CD4574">
              <w:rPr>
                <w:color w:val="000000"/>
                <w:sz w:val="20"/>
                <w:szCs w:val="20"/>
              </w:rPr>
              <w:lastRenderedPageBreak/>
              <w:t>средствами руления по аэродрому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E80A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9A63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B2E6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000C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9D61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5F78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50BF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814F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8F73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198E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29E837A7" w14:textId="77777777" w:rsidTr="009D3BED">
        <w:trPr>
          <w:trHeight w:val="30"/>
          <w:tblCellSpacing w:w="0" w:type="dxa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AC4A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7C1D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Автоматическая сигнализация о состоянии посадочных систем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345C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Звуковая и световая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85E0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  <w:lang w:val="en-US"/>
              </w:rPr>
            </w:pPr>
            <w:r w:rsidRPr="00CD4574">
              <w:rPr>
                <w:color w:val="000000"/>
                <w:sz w:val="20"/>
                <w:szCs w:val="20"/>
              </w:rPr>
              <w:t>РМС</w:t>
            </w:r>
            <w:r w:rsidRPr="00CD4574">
              <w:rPr>
                <w:color w:val="000000"/>
                <w:sz w:val="20"/>
                <w:szCs w:val="20"/>
                <w:lang w:val="en-US"/>
              </w:rPr>
              <w:t xml:space="preserve"> (ILS, DME, VOR, </w:t>
            </w:r>
            <w:r w:rsidRPr="00CD4574">
              <w:rPr>
                <w:color w:val="000000"/>
                <w:sz w:val="20"/>
                <w:szCs w:val="20"/>
              </w:rPr>
              <w:t>МРМ</w:t>
            </w:r>
            <w:r w:rsidRPr="00CD4574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CD72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63F5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7EBF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3CE3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A5D3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69C8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FFC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1495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846F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7EEF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5FF3A4F6" w14:textId="77777777" w:rsidTr="009D3BED">
        <w:trPr>
          <w:trHeight w:val="30"/>
          <w:tblCellSpacing w:w="0" w:type="dxa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01E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EF8E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090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C766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  <w:lang w:val="en-US"/>
              </w:rPr>
            </w:pPr>
            <w:r w:rsidRPr="00CD4574">
              <w:rPr>
                <w:color w:val="000000"/>
                <w:sz w:val="20"/>
                <w:szCs w:val="20"/>
              </w:rPr>
              <w:t>ОСП</w:t>
            </w:r>
            <w:r w:rsidRPr="00CD4574">
              <w:rPr>
                <w:color w:val="000000"/>
                <w:sz w:val="20"/>
                <w:szCs w:val="20"/>
                <w:lang w:val="en-US"/>
              </w:rPr>
              <w:t xml:space="preserve"> (NDB)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6D19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4547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950A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8782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552D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70B0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F8D2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6B0B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6220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3BC8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38BE59AC" w14:textId="77777777" w:rsidTr="009D3BED">
        <w:trPr>
          <w:trHeight w:val="30"/>
          <w:tblCellSpacing w:w="0" w:type="dxa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420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289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F37A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463C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ССО взлета и посадки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424E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79AF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FC2C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1159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69AB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9922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7D26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EBDA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DED5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79F7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</w:tr>
      <w:tr w:rsidR="00495CCC" w14:paraId="61491B71" w14:textId="77777777" w:rsidTr="009D3BED">
        <w:trPr>
          <w:trHeight w:val="30"/>
          <w:tblCellSpacing w:w="0" w:type="dxa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E76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F30C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0E8B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Световая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C16F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ССО схода с ВПП и выхода на ВПП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99F7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7E96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3003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B52D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598F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9D84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AFD8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BEBF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7719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D7D3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33D3E258" w14:textId="77777777" w:rsidTr="009D3BED">
        <w:trPr>
          <w:trHeight w:val="30"/>
          <w:tblCellSpacing w:w="0" w:type="dxa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98F0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15B0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ED5C" w14:textId="77777777" w:rsidR="00495CCC" w:rsidRDefault="00495CCC" w:rsidP="009D3BE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8B5E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ССО руления по аэродрому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6D30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9ABC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F9FA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D740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93BF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F0DA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BE17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465D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304D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DF7B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0D852E58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F27C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5E70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Пульт управления световой сигнализацией и индикатор «ВПП занята» или управление и отображение «ВПП занята» на аппаратуре отображения воздушной обстановки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C699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C416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56A4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9F9A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C7FA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9CB7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F44A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8E1B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8857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531D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6E63144D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F8C6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A529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Звуковая и световая сигнализация состояния оборудования ОПРС, при наличии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F386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3C78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B10B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D019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1DD4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3098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1F30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57C6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371D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2EB8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6F5DE724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EC1E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0FB4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 xml:space="preserve">Средства отображения </w:t>
            </w:r>
            <w:proofErr w:type="spellStart"/>
            <w:r w:rsidRPr="00CD4574">
              <w:rPr>
                <w:color w:val="000000"/>
                <w:sz w:val="20"/>
                <w:szCs w:val="20"/>
              </w:rPr>
              <w:t>метеоинформации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5B10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4731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1142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+5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DDB6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766AD1">
              <w:rPr>
                <w:b/>
                <w:color w:val="000000"/>
                <w:sz w:val="20"/>
                <w:szCs w:val="20"/>
              </w:rPr>
              <w:t>+7</w:t>
            </w:r>
            <w:r w:rsidRPr="00CD4574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5E43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0F2D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1DCE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3805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FC3A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1B80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2F1994A2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9410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F464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Часы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83B9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298F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44E9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8F77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A51A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AF07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7268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DA5B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C334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90389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3FF2894F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7DA0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4FE5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Точка входа в сеть AFTN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E0C6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D7E4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1C3C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18C2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A979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6A3D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8787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1B70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887C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DA22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</w:tr>
      <w:tr w:rsidR="00495CCC" w14:paraId="3C9D0A69" w14:textId="77777777" w:rsidTr="009D3BED">
        <w:trPr>
          <w:trHeight w:val="30"/>
          <w:tblCellSpacing w:w="0" w:type="dxa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A7F0E" w14:textId="77777777" w:rsidR="00495CCC" w:rsidRPr="008C5107" w:rsidRDefault="00495CCC" w:rsidP="009D3BED">
            <w:pPr>
              <w:spacing w:after="20"/>
              <w:ind w:left="20"/>
              <w:jc w:val="both"/>
              <w:rPr>
                <w:bCs/>
                <w:color w:val="000000"/>
                <w:sz w:val="20"/>
                <w:szCs w:val="20"/>
              </w:rPr>
            </w:pPr>
            <w:r w:rsidRPr="008C5107">
              <w:rPr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91062" w14:textId="0FD3867E" w:rsidR="00495CCC" w:rsidRPr="008C5107" w:rsidRDefault="00D72CE6" w:rsidP="009D3BED">
            <w:pPr>
              <w:spacing w:after="20"/>
              <w:ind w:left="2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Система визуального наблюдения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64058" w14:textId="77777777" w:rsidR="00495CCC" w:rsidRPr="008C5107" w:rsidRDefault="00495CCC" w:rsidP="009D3BED">
            <w:pPr>
              <w:spacing w:after="20"/>
              <w:ind w:left="20"/>
              <w:jc w:val="both"/>
              <w:rPr>
                <w:bCs/>
                <w:color w:val="000000"/>
                <w:sz w:val="20"/>
                <w:szCs w:val="20"/>
              </w:rPr>
            </w:pPr>
            <w:r w:rsidRPr="008C5107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F210C" w14:textId="77777777" w:rsidR="00495CCC" w:rsidRPr="008C5107" w:rsidRDefault="00495CCC" w:rsidP="009D3BED">
            <w:pPr>
              <w:spacing w:after="20"/>
              <w:ind w:left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8C5107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3A23A" w14:textId="77777777" w:rsidR="00495CCC" w:rsidRPr="008C5107" w:rsidRDefault="00495CCC" w:rsidP="009D3BED">
            <w:pPr>
              <w:spacing w:after="20"/>
              <w:ind w:left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8C5107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34EE2" w14:textId="77777777" w:rsidR="00495CCC" w:rsidRPr="008C5107" w:rsidRDefault="00495CCC" w:rsidP="009D3BED">
            <w:pPr>
              <w:spacing w:after="20"/>
              <w:ind w:left="20"/>
              <w:jc w:val="both"/>
              <w:rPr>
                <w:bCs/>
                <w:color w:val="000000"/>
                <w:sz w:val="20"/>
                <w:szCs w:val="20"/>
              </w:rPr>
            </w:pPr>
            <w:r w:rsidRPr="008C5107">
              <w:rPr>
                <w:bCs/>
                <w:color w:val="000000"/>
                <w:sz w:val="20"/>
                <w:szCs w:val="20"/>
              </w:rPr>
              <w:t>+8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5F657" w14:textId="77777777" w:rsidR="00495CCC" w:rsidRPr="008C5107" w:rsidRDefault="00495CCC" w:rsidP="009D3BED">
            <w:pPr>
              <w:spacing w:after="20"/>
              <w:ind w:left="20"/>
              <w:jc w:val="both"/>
              <w:rPr>
                <w:bCs/>
                <w:color w:val="000000"/>
                <w:sz w:val="20"/>
                <w:szCs w:val="20"/>
              </w:rPr>
            </w:pPr>
            <w:r w:rsidRPr="008C5107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830F6" w14:textId="77777777" w:rsidR="00495CCC" w:rsidRPr="008C5107" w:rsidRDefault="00495CCC" w:rsidP="009D3BED">
            <w:pPr>
              <w:spacing w:after="20"/>
              <w:ind w:left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8C5107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B378A" w14:textId="77777777" w:rsidR="00495CCC" w:rsidRPr="00642AAE" w:rsidRDefault="00495CCC" w:rsidP="009D3BED">
            <w:pPr>
              <w:spacing w:after="20"/>
              <w:ind w:left="20"/>
              <w:jc w:val="center"/>
              <w:rPr>
                <w:b/>
                <w:color w:val="000000"/>
                <w:sz w:val="20"/>
                <w:szCs w:val="20"/>
              </w:rPr>
            </w:pPr>
            <w:r w:rsidRPr="00642AAE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E91BB" w14:textId="77777777" w:rsidR="00495CCC" w:rsidRPr="00642AAE" w:rsidRDefault="00495CCC" w:rsidP="009D3BED">
            <w:pPr>
              <w:spacing w:after="20"/>
              <w:ind w:left="20"/>
              <w:jc w:val="center"/>
              <w:rPr>
                <w:b/>
                <w:color w:val="000000"/>
                <w:sz w:val="20"/>
                <w:szCs w:val="20"/>
              </w:rPr>
            </w:pPr>
            <w:r w:rsidRPr="00642AAE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9A2A6" w14:textId="77777777" w:rsidR="00495CCC" w:rsidRPr="00642AAE" w:rsidRDefault="00495CCC" w:rsidP="009D3BED">
            <w:pPr>
              <w:spacing w:after="20"/>
              <w:ind w:left="20"/>
              <w:jc w:val="center"/>
              <w:rPr>
                <w:b/>
                <w:color w:val="000000"/>
                <w:sz w:val="20"/>
                <w:szCs w:val="20"/>
              </w:rPr>
            </w:pPr>
            <w:r w:rsidRPr="00642AAE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1B3D6" w14:textId="77777777" w:rsidR="00495CCC" w:rsidRPr="00642AAE" w:rsidRDefault="00495CCC" w:rsidP="009D3BED">
            <w:pPr>
              <w:spacing w:after="20"/>
              <w:ind w:left="20"/>
              <w:jc w:val="center"/>
              <w:rPr>
                <w:b/>
                <w:color w:val="000000"/>
                <w:sz w:val="20"/>
                <w:szCs w:val="20"/>
              </w:rPr>
            </w:pPr>
            <w:r w:rsidRPr="00642AAE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495CCC" w14:paraId="285D0111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526A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Орган ЦПИ (AFIS)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98E1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Автомобиль специального назначения</w:t>
            </w:r>
          </w:p>
        </w:tc>
      </w:tr>
      <w:tr w:rsidR="00495CCC" w14:paraId="46BBCA1E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EB48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17B1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060CFEC5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5B38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5C2B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+6</w:t>
            </w:r>
          </w:p>
        </w:tc>
      </w:tr>
      <w:tr w:rsidR="00495CCC" w14:paraId="3F298AF6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675D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30A9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685380B2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4C5E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7F94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2E128936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D0D5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4E8C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78E97EEA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6A693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1139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6B076327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6C8E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5FCF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11A4A286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3C91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5CC2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1C81972F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B995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5797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08739D14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1AE7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E83D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2D339370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DCBE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51DC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176EBFB2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C021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9BE85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2AD60B40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CDF2B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A1D61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1B8F3662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A5736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09EF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11A279C5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62078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897C0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184D2652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625F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ABBA2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22DA6F4B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3E3E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B76D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0D890F2E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C66A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A659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62FCB790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814C7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1F18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1F970478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B0D7F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1701D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-</w:t>
            </w:r>
          </w:p>
        </w:tc>
      </w:tr>
      <w:tr w:rsidR="00495CCC" w14:paraId="234A07AB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333DA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91E3E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</w:t>
            </w:r>
          </w:p>
        </w:tc>
      </w:tr>
      <w:tr w:rsidR="00495CCC" w14:paraId="4EA3D01E" w14:textId="77777777" w:rsidTr="009D3BED">
        <w:trPr>
          <w:trHeight w:val="30"/>
          <w:tblCellSpacing w:w="0" w:type="dxa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4E81C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974D4" w14:textId="77777777" w:rsidR="00495CCC" w:rsidRDefault="00495CCC" w:rsidP="009D3BED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D4574">
              <w:rPr>
                <w:color w:val="000000"/>
                <w:sz w:val="20"/>
                <w:szCs w:val="20"/>
              </w:rPr>
              <w:t>+1</w:t>
            </w:r>
          </w:p>
        </w:tc>
      </w:tr>
    </w:tbl>
    <w:p w14:paraId="7D73E656" w14:textId="77777777" w:rsidR="00495CCC" w:rsidRDefault="00495CCC" w:rsidP="00495CCC">
      <w:pPr>
        <w:rPr>
          <w:lang w:val="kk-KZ"/>
        </w:rPr>
      </w:pPr>
    </w:p>
    <w:p w14:paraId="62587078" w14:textId="77777777" w:rsidR="00495CCC" w:rsidRDefault="00495CCC" w:rsidP="00495CC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75DF95EA" w14:textId="77777777" w:rsidR="00495CCC" w:rsidRDefault="00495CCC" w:rsidP="00FC31BD">
      <w:pPr>
        <w:ind w:firstLine="709"/>
        <w:jc w:val="both"/>
      </w:pPr>
      <w:r w:rsidRPr="00215929">
        <w:rPr>
          <w:color w:val="000000"/>
        </w:rPr>
        <w:t>1. Рекомендуемое оборудование;</w:t>
      </w:r>
    </w:p>
    <w:p w14:paraId="1D87288C" w14:textId="77777777" w:rsidR="00495CCC" w:rsidRDefault="00495CCC" w:rsidP="00FC31BD">
      <w:pPr>
        <w:ind w:firstLine="709"/>
        <w:jc w:val="both"/>
      </w:pPr>
      <w:r w:rsidRPr="00215929">
        <w:rPr>
          <w:color w:val="000000"/>
        </w:rPr>
        <w:t>2. Устанавливается на аэродромах, имеющих ВПП точного захода на посадку по III категории;</w:t>
      </w:r>
    </w:p>
    <w:p w14:paraId="652B441F" w14:textId="77777777" w:rsidR="00495CCC" w:rsidRDefault="00495CCC" w:rsidP="00FC31BD">
      <w:pPr>
        <w:ind w:firstLine="709"/>
        <w:jc w:val="both"/>
      </w:pPr>
      <w:r w:rsidRPr="00215929">
        <w:rPr>
          <w:color w:val="000000"/>
        </w:rPr>
        <w:t>3. При отсутствии управляемых средств руления допускается управление боковыми рулежными огнями и неуправляемыми световыми указателями вместе с группой огней посадки и взлета;</w:t>
      </w:r>
    </w:p>
    <w:p w14:paraId="47E13B1E" w14:textId="77777777" w:rsidR="00495CCC" w:rsidRDefault="00495CCC" w:rsidP="00FC31BD">
      <w:pPr>
        <w:ind w:firstLine="709"/>
        <w:jc w:val="both"/>
        <w:rPr>
          <w:color w:val="000000"/>
        </w:rPr>
      </w:pPr>
      <w:r w:rsidRPr="00215929">
        <w:rPr>
          <w:color w:val="000000"/>
        </w:rPr>
        <w:t xml:space="preserve">4. Оборудование </w:t>
      </w:r>
      <w:r w:rsidRPr="00215929">
        <w:t>устанавливается в соответствии с Методикой оценки потребности в обслуживании воздушного движения, утвержденной приказом Министра по инвестициям и развитию Республики Казахстан от 19 июня 2017 года № 361</w:t>
      </w:r>
      <w:r>
        <w:t xml:space="preserve"> (</w:t>
      </w:r>
      <w:r w:rsidRPr="000C0D22">
        <w:t xml:space="preserve">зарегистрирован в Реестре государственной регистрации нормативных правовых актов за № </w:t>
      </w:r>
      <w:r>
        <w:t>15364)</w:t>
      </w:r>
      <w:r w:rsidRPr="00215929">
        <w:t>, исходя из результатов анализа состояния безопасности полётов в ходе эксплуатационной деятельности  рассматриваемых диспетчерских пунктов, проводимого на регулярной основе (не реже одного раза в год)  и утверждаемого руководителем аэронавигационной организации</w:t>
      </w:r>
      <w:r w:rsidRPr="00215929">
        <w:rPr>
          <w:color w:val="000000"/>
        </w:rPr>
        <w:t>;</w:t>
      </w:r>
    </w:p>
    <w:p w14:paraId="26A5D048" w14:textId="77777777" w:rsidR="00495CCC" w:rsidRDefault="00495CCC" w:rsidP="00FC31BD">
      <w:pPr>
        <w:ind w:firstLine="709"/>
        <w:jc w:val="both"/>
      </w:pPr>
      <w:r w:rsidRPr="00215929">
        <w:rPr>
          <w:color w:val="000000"/>
        </w:rPr>
        <w:t xml:space="preserve">5. При размещении диспетчерских пунктов ОВД в одном помещении (зале) допускается установка единого для данных диспетчерских пунктов средств отображения </w:t>
      </w:r>
      <w:proofErr w:type="spellStart"/>
      <w:r w:rsidRPr="00215929">
        <w:rPr>
          <w:color w:val="000000"/>
        </w:rPr>
        <w:t>метеоинформации</w:t>
      </w:r>
      <w:proofErr w:type="spellEnd"/>
      <w:r w:rsidRPr="00215929">
        <w:rPr>
          <w:color w:val="000000"/>
        </w:rPr>
        <w:t xml:space="preserve"> при обеспечении возможности считывания </w:t>
      </w:r>
      <w:proofErr w:type="spellStart"/>
      <w:r w:rsidRPr="00215929">
        <w:rPr>
          <w:color w:val="000000"/>
        </w:rPr>
        <w:t>метеоинформации</w:t>
      </w:r>
      <w:proofErr w:type="spellEnd"/>
      <w:r w:rsidRPr="00215929">
        <w:rPr>
          <w:color w:val="000000"/>
        </w:rPr>
        <w:t xml:space="preserve"> с соответствующего рабочего места диспетчера;</w:t>
      </w:r>
    </w:p>
    <w:p w14:paraId="42342097" w14:textId="77777777" w:rsidR="00495CCC" w:rsidRDefault="00495CCC" w:rsidP="00FC31BD">
      <w:pPr>
        <w:ind w:firstLine="709"/>
        <w:jc w:val="both"/>
        <w:rPr>
          <w:lang w:val="kk-KZ"/>
        </w:rPr>
      </w:pPr>
      <w:r w:rsidRPr="00215929">
        <w:rPr>
          <w:color w:val="000000"/>
        </w:rPr>
        <w:t>6. Органы управления резервными радиостанциями не требуются.</w:t>
      </w:r>
    </w:p>
    <w:p w14:paraId="64D310CD" w14:textId="77777777" w:rsidR="00495CCC" w:rsidRDefault="00495CCC" w:rsidP="00FC31BD">
      <w:pPr>
        <w:ind w:firstLine="709"/>
        <w:jc w:val="both"/>
        <w:rPr>
          <w:lang w:val="kk-KZ"/>
        </w:rPr>
      </w:pPr>
      <w:r w:rsidRPr="00215929">
        <w:rPr>
          <w:color w:val="000000"/>
        </w:rPr>
        <w:t>Примечание:</w:t>
      </w:r>
    </w:p>
    <w:p w14:paraId="10388169" w14:textId="77777777" w:rsidR="00495CCC" w:rsidRDefault="00495CCC" w:rsidP="00FC31BD">
      <w:pPr>
        <w:ind w:firstLine="709"/>
        <w:jc w:val="both"/>
        <w:rPr>
          <w:color w:val="000000"/>
          <w:lang w:val="kk-KZ"/>
        </w:rPr>
      </w:pPr>
      <w:r w:rsidRPr="00215929">
        <w:rPr>
          <w:color w:val="000000"/>
        </w:rPr>
        <w:t>1. Мобильный (передвижной) ДПВ – ДПВ специального исполнения для оперативного развертывания на временных площадках и в аварийных случаях.</w:t>
      </w:r>
    </w:p>
    <w:p w14:paraId="62C95310" w14:textId="77777777" w:rsidR="00495CCC" w:rsidRDefault="00495CCC" w:rsidP="00FC31BD">
      <w:pPr>
        <w:ind w:firstLine="709"/>
        <w:jc w:val="both"/>
        <w:rPr>
          <w:lang w:val="kk-KZ"/>
        </w:rPr>
      </w:pPr>
      <w:r w:rsidRPr="00215929">
        <w:rPr>
          <w:color w:val="000000"/>
        </w:rPr>
        <w:t>2. Автомобиль специального назначения – автомобиль, используемый в целях поисково-спасательных работ, и в других случаях при необходимости оперативного развертывания средств ОВЧ радиосвязи.</w:t>
      </w:r>
    </w:p>
    <w:p w14:paraId="6084764F" w14:textId="77777777" w:rsidR="00495CCC" w:rsidRDefault="00495CCC" w:rsidP="00FC31BD">
      <w:pPr>
        <w:ind w:firstLine="709"/>
        <w:jc w:val="both"/>
        <w:rPr>
          <w:lang w:val="kk-KZ"/>
        </w:rPr>
      </w:pPr>
      <w:r w:rsidRPr="00215929">
        <w:rPr>
          <w:color w:val="000000"/>
        </w:rPr>
        <w:t>3. При совмещении выполнения нескольких функций одним диспетчером, оборудование концентрируется на одном рабочем месте в соответствии с данным перечнем.</w:t>
      </w:r>
    </w:p>
    <w:p w14:paraId="54BBAB4F" w14:textId="77777777" w:rsidR="00495CCC" w:rsidRDefault="00495CCC" w:rsidP="00FC31BD">
      <w:pPr>
        <w:ind w:firstLine="709"/>
        <w:jc w:val="both"/>
      </w:pPr>
      <w:r w:rsidRPr="00215929">
        <w:rPr>
          <w:color w:val="000000"/>
        </w:rPr>
        <w:t>4. ДПВ (на стационарном вертодроме в море) – ДПВ, расположенный на стационарном вертодроме морской установки или находящемся на строении, или поверхности искусственного острова в море.</w:t>
      </w:r>
    </w:p>
    <w:p w14:paraId="49E82F3D" w14:textId="3F9C9D97" w:rsidR="00495CCC" w:rsidRPr="008C5107" w:rsidRDefault="00495CCC" w:rsidP="00FC31BD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C5107">
        <w:rPr>
          <w:bCs/>
          <w:color w:val="000000"/>
        </w:rPr>
        <w:t>7.</w:t>
      </w:r>
      <w:r w:rsidRPr="008C5107">
        <w:rPr>
          <w:rFonts w:ascii="TimesNewRomanPSMT" w:eastAsia="TimesNewRomanPSMT" w:hAnsiTheme="minorHAnsi" w:cs="TimesNewRomanPSMT"/>
          <w:bCs/>
          <w:sz w:val="28"/>
          <w:szCs w:val="28"/>
          <w:lang w:eastAsia="en-US"/>
        </w:rPr>
        <w:t xml:space="preserve"> </w:t>
      </w:r>
      <w:r w:rsidR="001710B2" w:rsidRPr="001710B2">
        <w:rPr>
          <w:rFonts w:eastAsia="TimesNewRomanPSMT"/>
          <w:bCs/>
          <w:lang w:eastAsia="en-US"/>
        </w:rPr>
        <w:t xml:space="preserve">Оборудование устанавливается на аэродромах, имеющих ВПП </w:t>
      </w:r>
      <w:proofErr w:type="gramStart"/>
      <w:r w:rsidR="001710B2" w:rsidRPr="001710B2">
        <w:rPr>
          <w:rFonts w:eastAsia="TimesNewRomanPSMT"/>
          <w:bCs/>
          <w:lang w:eastAsia="en-US"/>
        </w:rPr>
        <w:t>I,II</w:t>
      </w:r>
      <w:proofErr w:type="gramEnd"/>
      <w:r w:rsidR="001710B2" w:rsidRPr="001710B2">
        <w:rPr>
          <w:rFonts w:eastAsia="TimesNewRomanPSMT"/>
          <w:bCs/>
          <w:lang w:eastAsia="en-US"/>
        </w:rPr>
        <w:t>, III категории и классов А, Б и В. Для аэродромов, имеющих ВПП классов Г, Д и Е, оборудование устанавливается исходя из оценки рисков, которые рассчитываются аэронавигационной организацией, для обеспечения целей диспетчерского обслуживания воздушного движения.</w:t>
      </w:r>
    </w:p>
    <w:p w14:paraId="2D302562" w14:textId="6F5F66F4" w:rsidR="00495CCC" w:rsidRDefault="00495CCC" w:rsidP="00FC31BD">
      <w:pPr>
        <w:shd w:val="clear" w:color="auto" w:fill="FFFFFF"/>
        <w:ind w:firstLine="709"/>
        <w:jc w:val="both"/>
        <w:textAlignment w:val="baseline"/>
        <w:outlineLvl w:val="2"/>
        <w:rPr>
          <w:bCs/>
          <w:color w:val="000000"/>
        </w:rPr>
      </w:pPr>
      <w:r w:rsidRPr="008C5107">
        <w:rPr>
          <w:bCs/>
          <w:color w:val="000000"/>
        </w:rPr>
        <w:t xml:space="preserve">8. </w:t>
      </w:r>
      <w:r w:rsidR="00D72CE6" w:rsidRPr="00D72CE6">
        <w:rPr>
          <w:bCs/>
          <w:color w:val="000000"/>
        </w:rPr>
        <w:t xml:space="preserve">Система визуального наблюдения </w:t>
      </w:r>
      <w:r w:rsidR="001710B2" w:rsidRPr="001710B2">
        <w:rPr>
          <w:bCs/>
          <w:color w:val="000000"/>
        </w:rPr>
        <w:t xml:space="preserve">применяется на ДПВ (AFIS) на </w:t>
      </w:r>
      <w:proofErr w:type="spellStart"/>
      <w:r w:rsidR="001710B2" w:rsidRPr="001710B2">
        <w:rPr>
          <w:bCs/>
          <w:color w:val="000000"/>
        </w:rPr>
        <w:t>непросматриваемых</w:t>
      </w:r>
      <w:proofErr w:type="spellEnd"/>
      <w:r w:rsidR="001710B2" w:rsidRPr="001710B2">
        <w:rPr>
          <w:bCs/>
          <w:color w:val="000000"/>
        </w:rPr>
        <w:t xml:space="preserve"> участках и при использовании дистанционного ОВД.</w:t>
      </w:r>
    </w:p>
    <w:p w14:paraId="14BC3CD6" w14:textId="77777777" w:rsidR="00FC31BD" w:rsidRDefault="00FC31BD" w:rsidP="00C76BF6">
      <w:pPr>
        <w:shd w:val="clear" w:color="auto" w:fill="FFFFFF"/>
        <w:ind w:firstLine="567"/>
        <w:jc w:val="both"/>
        <w:textAlignment w:val="baseline"/>
        <w:outlineLvl w:val="2"/>
        <w:rPr>
          <w:bCs/>
          <w:color w:val="000000"/>
        </w:rPr>
      </w:pPr>
    </w:p>
    <w:p w14:paraId="2676C2F2" w14:textId="77777777" w:rsidR="00FC31BD" w:rsidRDefault="00FC31BD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Расшифровка аббревиатур:</w:t>
      </w:r>
    </w:p>
    <w:p w14:paraId="35217EBA" w14:textId="77777777" w:rsidR="00FC31BD" w:rsidRDefault="00FC31BD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ВПП – </w:t>
      </w:r>
      <w:r w:rsidRPr="009F52B8"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>злетно-посадочная полоса;</w:t>
      </w:r>
    </w:p>
    <w:p w14:paraId="0ADF6C03" w14:textId="35C689E9" w:rsidR="00354D1C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ДП –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диспетчерский пункт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10783FA" w14:textId="77777777" w:rsidR="00FC31BD" w:rsidRDefault="00FC31BD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ДПВ – диспетчерский пункт вышка;</w:t>
      </w:r>
    </w:p>
    <w:p w14:paraId="785F08ED" w14:textId="77777777" w:rsidR="00FC31BD" w:rsidRDefault="00FC31BD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ОВД – обслуживание воздушного движения;</w:t>
      </w:r>
    </w:p>
    <w:p w14:paraId="70E656A5" w14:textId="5B4F8D1A" w:rsidR="00FC31BD" w:rsidRDefault="00FC31BD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ВС – </w:t>
      </w:r>
      <w:r w:rsidR="00354D1C">
        <w:rPr>
          <w:rFonts w:ascii="Times New Roman" w:hAnsi="Times New Roman" w:cs="Times New Roman"/>
          <w:sz w:val="24"/>
          <w:szCs w:val="24"/>
          <w:lang w:val="ru-RU"/>
        </w:rPr>
        <w:t>воздушное судно;</w:t>
      </w:r>
    </w:p>
    <w:p w14:paraId="4AEED9DA" w14:textId="5E84B59A" w:rsidR="00354D1C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ДПР – 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>диспетчерский пункт руления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437C843" w14:textId="316EE818" w:rsidR="00354D1C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4D1C">
        <w:rPr>
          <w:rFonts w:ascii="Times New Roman" w:hAnsi="Times New Roman" w:cs="Times New Roman"/>
          <w:sz w:val="24"/>
          <w:szCs w:val="24"/>
          <w:lang w:val="ru-RU"/>
        </w:rPr>
        <w:t>СДП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стартовый диспетчерский пункт;</w:t>
      </w:r>
    </w:p>
    <w:p w14:paraId="06CAAA14" w14:textId="33285637" w:rsidR="00354D1C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ДПК 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>диспетчерский пункт круга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525B608" w14:textId="561F02C5" w:rsidR="0081193E" w:rsidRPr="001D5B10" w:rsidRDefault="0081193E" w:rsidP="0081193E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ДПП – диспетчерский пункт подхода;</w:t>
      </w:r>
    </w:p>
    <w:p w14:paraId="223F2D2C" w14:textId="25B375BF" w:rsidR="00354D1C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МДП – местный 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>диспетчерский пункт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EE7155C" w14:textId="2290B2A4" w:rsidR="00354D1C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ЦПИ – 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>цен</w:t>
      </w:r>
      <w:r>
        <w:rPr>
          <w:rFonts w:ascii="Times New Roman" w:hAnsi="Times New Roman" w:cs="Times New Roman"/>
          <w:sz w:val="24"/>
          <w:szCs w:val="24"/>
          <w:lang w:val="ru-RU"/>
        </w:rPr>
        <w:t>тр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 xml:space="preserve"> полетной информации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D10C19" w14:textId="4BD4AAA4" w:rsidR="00354D1C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РДП – 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>районный диспетчерский пункт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049AC5A" w14:textId="7746179F" w:rsidR="00354D1C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РЛС ОЛП – 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>радиолокационная станция обзора летного поля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705290B" w14:textId="60B73445" w:rsidR="00354D1C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АС УНД – </w:t>
      </w:r>
      <w:r w:rsidRPr="00354D1C">
        <w:rPr>
          <w:rFonts w:ascii="Times New Roman" w:hAnsi="Times New Roman" w:cs="Times New Roman"/>
          <w:sz w:val="24"/>
          <w:szCs w:val="24"/>
          <w:lang w:val="ru-RU"/>
        </w:rPr>
        <w:t>автоматизированная система управления наземным движением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F5D21B7" w14:textId="79AF1DCE" w:rsidR="00354D1C" w:rsidRPr="007F4987" w:rsidRDefault="00354D1C" w:rsidP="00354D1C">
      <w:pPr>
        <w:pStyle w:val="aff3"/>
        <w:spacing w:before="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ДПРМ –</w:t>
      </w:r>
      <w:r w:rsidR="007F4987">
        <w:rPr>
          <w:rFonts w:ascii="Times New Roman" w:hAnsi="Times New Roman" w:cs="Times New Roman"/>
          <w:sz w:val="24"/>
          <w:szCs w:val="24"/>
          <w:lang w:val="ru-RU"/>
        </w:rPr>
        <w:t xml:space="preserve"> дальни</w:t>
      </w:r>
      <w:r>
        <w:rPr>
          <w:rFonts w:ascii="Times New Roman" w:hAnsi="Times New Roman" w:cs="Times New Roman"/>
          <w:sz w:val="24"/>
          <w:szCs w:val="24"/>
          <w:lang w:val="ru-RU"/>
        </w:rPr>
        <w:t>й приводный радио маяк</w:t>
      </w:r>
      <w:r w:rsidR="007F498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45D1C50" w14:textId="18D404E9" w:rsidR="007F4987" w:rsidRDefault="007F4987" w:rsidP="007F4987">
      <w:pPr>
        <w:shd w:val="clear" w:color="auto" w:fill="FFFFFF"/>
        <w:ind w:firstLine="709"/>
        <w:jc w:val="both"/>
        <w:textAlignment w:val="baseline"/>
        <w:outlineLvl w:val="2"/>
        <w:rPr>
          <w:color w:val="000000"/>
        </w:rPr>
      </w:pPr>
      <w:r>
        <w:rPr>
          <w:color w:val="000000"/>
        </w:rPr>
        <w:t>ПРС – приводная радиостанция;</w:t>
      </w:r>
    </w:p>
    <w:p w14:paraId="18CD0ED3" w14:textId="3A4498BD" w:rsidR="007F4987" w:rsidRDefault="007F4987" w:rsidP="007F4987">
      <w:pPr>
        <w:shd w:val="clear" w:color="auto" w:fill="FFFFFF"/>
        <w:ind w:firstLine="709"/>
        <w:jc w:val="both"/>
        <w:textAlignment w:val="baseline"/>
        <w:outlineLvl w:val="2"/>
        <w:rPr>
          <w:color w:val="000000"/>
        </w:rPr>
      </w:pPr>
      <w:r w:rsidRPr="007F4987">
        <w:rPr>
          <w:color w:val="000000"/>
        </w:rPr>
        <w:t>VOR – всенаправленный ОВЧ радиомаяк;</w:t>
      </w:r>
    </w:p>
    <w:p w14:paraId="3E393013" w14:textId="30C81B81" w:rsidR="00495CCC" w:rsidRDefault="007F4987" w:rsidP="007F4987">
      <w:pPr>
        <w:ind w:firstLine="708"/>
        <w:rPr>
          <w:color w:val="000000"/>
        </w:rPr>
      </w:pPr>
      <w:r w:rsidRPr="007F4987">
        <w:rPr>
          <w:color w:val="000000"/>
        </w:rPr>
        <w:t>РМС – радиомаячная система;</w:t>
      </w:r>
    </w:p>
    <w:p w14:paraId="07D3EDD2" w14:textId="037E6236" w:rsidR="007F4987" w:rsidRDefault="007F4987" w:rsidP="007F4987">
      <w:pPr>
        <w:ind w:firstLine="708"/>
      </w:pPr>
      <w:r w:rsidRPr="007F4987">
        <w:t>ILS - система посадки по приборам;</w:t>
      </w:r>
    </w:p>
    <w:p w14:paraId="1C194BBB" w14:textId="488774C0" w:rsidR="001D5B10" w:rsidRDefault="001D5B10" w:rsidP="007F4987">
      <w:pPr>
        <w:ind w:firstLine="708"/>
      </w:pPr>
      <w:r w:rsidRPr="001D5B10">
        <w:t>DME – дальномерное оборудование;</w:t>
      </w:r>
    </w:p>
    <w:p w14:paraId="228A57D0" w14:textId="2031DA79" w:rsidR="007F4987" w:rsidRDefault="007F4987" w:rsidP="007F4987">
      <w:pPr>
        <w:ind w:firstLine="708"/>
        <w:rPr>
          <w:lang w:val="kk-KZ"/>
        </w:rPr>
      </w:pPr>
      <w:r w:rsidRPr="007F4987">
        <w:rPr>
          <w:lang w:val="kk-KZ"/>
        </w:rPr>
        <w:t>МРМ – маркерный ОВЧ радиомаяк;</w:t>
      </w:r>
    </w:p>
    <w:p w14:paraId="339716F2" w14:textId="7AC495B1" w:rsidR="007F4987" w:rsidRDefault="007F4987" w:rsidP="007F4987">
      <w:pPr>
        <w:ind w:firstLine="708"/>
        <w:rPr>
          <w:lang w:val="kk-KZ"/>
        </w:rPr>
      </w:pPr>
      <w:r w:rsidRPr="007F4987">
        <w:rPr>
          <w:lang w:val="kk-KZ"/>
        </w:rPr>
        <w:t>ОСП – оборудование системы посадки;</w:t>
      </w:r>
    </w:p>
    <w:p w14:paraId="62AFA3E8" w14:textId="1FCF0FC8" w:rsidR="007F4987" w:rsidRDefault="007F4987" w:rsidP="007F4987">
      <w:pPr>
        <w:ind w:firstLine="708"/>
        <w:rPr>
          <w:lang w:val="en-US"/>
        </w:rPr>
      </w:pPr>
      <w:r w:rsidRPr="007F4987">
        <w:rPr>
          <w:lang w:val="en-US"/>
        </w:rPr>
        <w:t xml:space="preserve">NDB – </w:t>
      </w:r>
      <w:proofErr w:type="spellStart"/>
      <w:r w:rsidRPr="007F4987">
        <w:rPr>
          <w:lang w:val="en-US"/>
        </w:rPr>
        <w:t>ненаправленный</w:t>
      </w:r>
      <w:proofErr w:type="spellEnd"/>
      <w:r w:rsidRPr="007F4987">
        <w:rPr>
          <w:lang w:val="en-US"/>
        </w:rPr>
        <w:t xml:space="preserve"> </w:t>
      </w:r>
      <w:proofErr w:type="spellStart"/>
      <w:r w:rsidRPr="007F4987">
        <w:rPr>
          <w:lang w:val="en-US"/>
        </w:rPr>
        <w:t>радиомаяк</w:t>
      </w:r>
      <w:proofErr w:type="spellEnd"/>
      <w:r w:rsidRPr="007F4987">
        <w:rPr>
          <w:lang w:val="en-US"/>
        </w:rPr>
        <w:t>;</w:t>
      </w:r>
    </w:p>
    <w:p w14:paraId="1F729BEE" w14:textId="0B5450E2" w:rsidR="007F4987" w:rsidRDefault="007F4987" w:rsidP="007F4987">
      <w:pPr>
        <w:ind w:firstLine="708"/>
      </w:pPr>
      <w:r>
        <w:t>ССО – светосигнального оборудовании;</w:t>
      </w:r>
    </w:p>
    <w:p w14:paraId="434C1B75" w14:textId="34DD4B93" w:rsidR="007F4987" w:rsidRDefault="007F4987" w:rsidP="007F4987">
      <w:pPr>
        <w:ind w:firstLine="708"/>
        <w:rPr>
          <w:color w:val="000000"/>
        </w:rPr>
      </w:pPr>
      <w:r>
        <w:t xml:space="preserve">ОПРС – отдельная </w:t>
      </w:r>
      <w:r>
        <w:rPr>
          <w:color w:val="000000"/>
        </w:rPr>
        <w:t>приводная радиостанция;</w:t>
      </w:r>
    </w:p>
    <w:p w14:paraId="28A923D7" w14:textId="3F98B552" w:rsidR="007F4987" w:rsidRDefault="007F4987" w:rsidP="007F4987">
      <w:pPr>
        <w:ind w:firstLine="708"/>
      </w:pPr>
      <w:r w:rsidRPr="007F4987">
        <w:t xml:space="preserve">AFTN </w:t>
      </w:r>
      <w:r>
        <w:t>–</w:t>
      </w:r>
      <w:r w:rsidRPr="007F4987">
        <w:t xml:space="preserve"> </w:t>
      </w:r>
      <w:proofErr w:type="spellStart"/>
      <w:r>
        <w:t>c</w:t>
      </w:r>
      <w:r w:rsidR="000F2C08">
        <w:t>еть</w:t>
      </w:r>
      <w:proofErr w:type="spellEnd"/>
      <w:r w:rsidR="000F2C08">
        <w:t xml:space="preserve"> а</w:t>
      </w:r>
      <w:r w:rsidRPr="007F4987">
        <w:t>виацио</w:t>
      </w:r>
      <w:r>
        <w:t>нной фиксированной электросвязи;</w:t>
      </w:r>
    </w:p>
    <w:p w14:paraId="48DB4499" w14:textId="48656CFB" w:rsidR="007E4566" w:rsidRDefault="007E4566" w:rsidP="007E4566">
      <w:pPr>
        <w:ind w:firstLine="708"/>
      </w:pPr>
      <w:r>
        <w:rPr>
          <w:lang w:val="en-US"/>
        </w:rPr>
        <w:t>AFIS</w:t>
      </w:r>
      <w:r w:rsidRPr="007E4566">
        <w:t xml:space="preserve"> – </w:t>
      </w:r>
      <w:r>
        <w:t>а</w:t>
      </w:r>
      <w:r w:rsidRPr="007E4566">
        <w:t>эродромное полетно-информационное обслуживание</w:t>
      </w:r>
      <w:r>
        <w:t>;</w:t>
      </w:r>
    </w:p>
    <w:p w14:paraId="371ACCB0" w14:textId="7C5850E5" w:rsidR="007F4987" w:rsidRPr="007E4566" w:rsidRDefault="007E4566" w:rsidP="007F4987">
      <w:pPr>
        <w:ind w:firstLine="708"/>
      </w:pPr>
      <w:bookmarkStart w:id="1" w:name="_GoBack"/>
      <w:bookmarkEnd w:id="1"/>
      <w:r>
        <w:t>ОВЧ – очень высокие частоты.</w:t>
      </w:r>
    </w:p>
    <w:p w14:paraId="0F4E4358" w14:textId="77777777" w:rsidR="00F46442" w:rsidRPr="00F46442" w:rsidRDefault="00F46442" w:rsidP="00F46442">
      <w:pPr>
        <w:ind w:left="5103"/>
        <w:jc w:val="center"/>
        <w:rPr>
          <w:sz w:val="28"/>
          <w:szCs w:val="28"/>
          <w:lang w:val="kk-KZ"/>
        </w:rPr>
      </w:pPr>
    </w:p>
    <w:sectPr w:rsidR="00F46442" w:rsidRPr="00F46442" w:rsidSect="009D3B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F960D" w14:textId="77777777" w:rsidR="00A7331F" w:rsidRDefault="00A7331F">
      <w:r>
        <w:separator/>
      </w:r>
    </w:p>
  </w:endnote>
  <w:endnote w:type="continuationSeparator" w:id="0">
    <w:p w14:paraId="3BAF6D4A" w14:textId="77777777" w:rsidR="00A7331F" w:rsidRDefault="00A7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E4366" w14:textId="46053929" w:rsidR="00A7331F" w:rsidRDefault="00A7331F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16EA56C" wp14:editId="32581F2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5" name="Надпись 5" descr="COMPANY CONFIDENTIAL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C5C78B" w14:textId="2984FFC8" w:rsidR="00A7331F" w:rsidRPr="00CD4574" w:rsidRDefault="00A7331F" w:rsidP="00CD457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CD457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6EA56C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alt="COMPANY CONFIDENTIAL" style="position:absolute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" filled="f" stroked="f">
              <v:textbox style="mso-fit-shape-to-text:t" inset="0,0,0,15pt">
                <w:txbxContent>
                  <w:p w14:paraId="67C5C78B" w14:textId="2984FFC8" w:rsidR="00A7331F" w:rsidRPr="00CD4574" w:rsidRDefault="00A7331F" w:rsidP="00CD457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CD4574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144" behindDoc="0" locked="0" layoutInCell="1" allowOverlap="1" wp14:anchorId="0F4E436A" wp14:editId="0F4E436B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334" b="17145"/>
              <wp:wrapSquare wrapText="bothSides"/>
              <wp:docPr id="4098" name="Надпись 5" descr="COMPANY CONFIDENTIA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F4E436F" w14:textId="77777777" w:rsidR="00A7331F" w:rsidRDefault="00A7331F">
                          <w:pPr>
                            <w:rPr>
                              <w:rFonts w:ascii="Calibri" w:eastAsia="Calibri" w:hAnsi="Calibri" w:cs="Calibri"/>
                              <w:color w:val="FFFF0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vert="horz" wrap="none"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F4E436A" id="_x0000_s1029" alt="COMPANY CONFIDENTIAL" style="position:absolute;margin-left:0;margin-top:.05pt;width:34.95pt;height:34.95pt;z-index:2516541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" filled="f" stroked="f">
              <v:path arrowok="t"/>
              <v:textbox style="mso-fit-shape-to-text:t" inset="0,0,0,0">
                <w:txbxContent>
                  <w:p w14:paraId="0F4E436F" w14:textId="77777777" w:rsidR="00A7331F" w:rsidRDefault="00A7331F">
                    <w:pPr>
                      <w:rPr>
                        <w:rFonts w:ascii="Calibri" w:eastAsia="Calibri" w:hAnsi="Calibri" w:cs="Calibri"/>
                        <w:color w:val="FFFF00"/>
                      </w:rPr>
                    </w:pPr>
                    <w:r>
                      <w:rPr>
                        <w:rFonts w:ascii="Calibri" w:eastAsia="Calibri" w:hAnsi="Calibri" w:cs="Calibri"/>
                        <w:color w:val="FFFF00"/>
                      </w:rPr>
                      <w:t>COMPANY CONFIDENTIAL</w:t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B59AD" w14:textId="4D8D9908" w:rsidR="00A7331F" w:rsidRDefault="00A7331F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4C3494DB" wp14:editId="1810650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6" name="Надпись 6" descr="COMPANY CONFIDENTIAL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B8B974" w14:textId="5B58EE85" w:rsidR="00A7331F" w:rsidRPr="00CD4574" w:rsidRDefault="00A7331F" w:rsidP="00CD457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3494DB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30" type="#_x0000_t202" alt="COMPANY CONFIDENTIAL" style="position:absolute;margin-left:0;margin-top:0;width:34.95pt;height:34.95pt;z-index:2516695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" filled="f" stroked="f">
              <v:textbox style="mso-fit-shape-to-text:t" inset="0,0,0,15pt">
                <w:txbxContent>
                  <w:p w14:paraId="7EB8B974" w14:textId="5B58EE85" w:rsidR="00A7331F" w:rsidRPr="00CD4574" w:rsidRDefault="00A7331F" w:rsidP="00CD457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A81CB" w14:textId="075EFA76" w:rsidR="00A7331F" w:rsidRDefault="00A7331F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1BB3FE1" wp14:editId="363ED5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4" name="Надпись 4" descr="COMPANY CONFIDENTIAL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A408C" w14:textId="2FFB015E" w:rsidR="00A7331F" w:rsidRPr="00CD4574" w:rsidRDefault="00A7331F" w:rsidP="00CD457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CD457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B3FE1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33" type="#_x0000_t202" alt="COMPANY CONFIDENT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" filled="f" stroked="f">
              <v:textbox style="mso-fit-shape-to-text:t" inset="0,0,0,15pt">
                <w:txbxContent>
                  <w:p w14:paraId="402A408C" w14:textId="2FFB015E" w:rsidR="00A7331F" w:rsidRPr="00CD4574" w:rsidRDefault="00A7331F" w:rsidP="00CD457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CD4574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3110F" w14:textId="77777777" w:rsidR="00A7331F" w:rsidRDefault="00A7331F">
      <w:r>
        <w:separator/>
      </w:r>
    </w:p>
  </w:footnote>
  <w:footnote w:type="continuationSeparator" w:id="0">
    <w:p w14:paraId="1CA3D0EC" w14:textId="77777777" w:rsidR="00A7331F" w:rsidRDefault="00A73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E4363" w14:textId="3F9EFD68" w:rsidR="00A7331F" w:rsidRDefault="00A7331F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6C4237" wp14:editId="18A19C3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2" name="Надпись 2" descr="COMPANY CONFIDENTIAL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728214" w14:textId="3EF5162D" w:rsidR="00A7331F" w:rsidRPr="00CD4574" w:rsidRDefault="00A7331F" w:rsidP="00CD457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</w:rPr>
                          </w:pPr>
                          <w:r w:rsidRPr="00CD457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6C4237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alt="COMPANY 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" filled="f" stroked="f">
              <v:textbox style="mso-fit-shape-to-text:t" inset="0,15pt,0,0">
                <w:txbxContent>
                  <w:p w14:paraId="37728214" w14:textId="3EF5162D" w:rsidR="00A7331F" w:rsidRPr="00CD4574" w:rsidRDefault="00A7331F" w:rsidP="00CD4574">
                    <w:pPr>
                      <w:rPr>
                        <w:rFonts w:ascii="Calibri" w:eastAsia="Calibri" w:hAnsi="Calibri" w:cs="Calibri"/>
                        <w:noProof/>
                        <w:color w:val="FFFF00"/>
                      </w:rPr>
                    </w:pPr>
                    <w:r w:rsidRPr="00CD4574">
                      <w:rPr>
                        <w:rFonts w:ascii="Calibri" w:eastAsia="Calibri" w:hAnsi="Calibri" w:cs="Calibri"/>
                        <w:noProof/>
                        <w:color w:val="FFFF0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1072" behindDoc="0" locked="0" layoutInCell="1" allowOverlap="1" wp14:anchorId="0F4E4368" wp14:editId="0F4E4369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2540"/>
              <wp:wrapSquare wrapText="bothSides"/>
              <wp:docPr id="4097" name="Надпись 2" descr="COMPANY CONFIDENTIA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F4E436E" w14:textId="77777777" w:rsidR="00A7331F" w:rsidRDefault="00A7331F">
                          <w:pPr>
                            <w:rPr>
                              <w:rFonts w:ascii="Calibri" w:eastAsia="Calibri" w:hAnsi="Calibri" w:cs="Calibri"/>
                              <w:color w:val="FFFF0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vert="horz" wrap="none"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F4E4368" id="_x0000_s1027" alt="COMPANY CONFIDENTIAL" style="position:absolute;margin-left:0;margin-top:.05pt;width:34.95pt;height:34.95pt;z-index:25165107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" filled="f" stroked="f">
              <v:path arrowok="t"/>
              <v:textbox style="mso-fit-shape-to-text:t" inset="0,0,0,0">
                <w:txbxContent>
                  <w:p w14:paraId="0F4E436E" w14:textId="77777777" w:rsidR="00A7331F" w:rsidRDefault="00A7331F">
                    <w:pPr>
                      <w:rPr>
                        <w:rFonts w:ascii="Calibri" w:eastAsia="Calibri" w:hAnsi="Calibri" w:cs="Calibri"/>
                        <w:color w:val="FFFF00"/>
                      </w:rPr>
                    </w:pPr>
                    <w:r>
                      <w:rPr>
                        <w:rFonts w:ascii="Calibri" w:eastAsia="Calibri" w:hAnsi="Calibri" w:cs="Calibri"/>
                        <w:color w:val="FFFF00"/>
                      </w:rPr>
                      <w:t>COMPANY CONFIDENTIAL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E4364" w14:textId="033C8B75" w:rsidR="00A7331F" w:rsidRDefault="00A7331F">
    <w:pPr>
      <w:pStyle w:val="ab"/>
      <w:jc w:val="center"/>
    </w:pPr>
    <w:sdt>
      <w:sdtPr>
        <w:id w:val="-115645281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51D28">
          <w:rPr>
            <w:noProof/>
          </w:rPr>
          <w:t>19</w:t>
        </w:r>
        <w:r>
          <w:fldChar w:fldCharType="end"/>
        </w:r>
      </w:sdtContent>
    </w:sdt>
  </w:p>
  <w:p w14:paraId="0F4E4365" w14:textId="77777777" w:rsidR="00A7331F" w:rsidRDefault="00A7331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E4367" w14:textId="2FF3AA49" w:rsidR="00A7331F" w:rsidRDefault="00A7331F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1D8829E" wp14:editId="0E3CFDC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1" name="Надпись 1" descr="COMPANY CONFIDENTIAL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231F09" w14:textId="6E6A8BD6" w:rsidR="00A7331F" w:rsidRPr="00CD4574" w:rsidRDefault="00A7331F" w:rsidP="00CD457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</w:rPr>
                          </w:pPr>
                          <w:r w:rsidRPr="00CD457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8829E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1" type="#_x0000_t202" alt="COMPANY CONFIDENTIAL" style="position:absolute;margin-left:0;margin-top:0;width:34.95pt;height:34.9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" filled="f" stroked="f">
              <v:textbox style="mso-fit-shape-to-text:t" inset="0,15pt,0,0">
                <w:txbxContent>
                  <w:p w14:paraId="50231F09" w14:textId="6E6A8BD6" w:rsidR="00A7331F" w:rsidRPr="00CD4574" w:rsidRDefault="00A7331F" w:rsidP="00CD4574">
                    <w:pPr>
                      <w:rPr>
                        <w:rFonts w:ascii="Calibri" w:eastAsia="Calibri" w:hAnsi="Calibri" w:cs="Calibri"/>
                        <w:noProof/>
                        <w:color w:val="FFFF00"/>
                      </w:rPr>
                    </w:pPr>
                    <w:r w:rsidRPr="00CD4574">
                      <w:rPr>
                        <w:rFonts w:ascii="Calibri" w:eastAsia="Calibri" w:hAnsi="Calibri" w:cs="Calibri"/>
                        <w:noProof/>
                        <w:color w:val="FFFF0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8000" behindDoc="0" locked="0" layoutInCell="1" allowOverlap="1" wp14:anchorId="0F4E436C" wp14:editId="0F4E436D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2540"/>
              <wp:wrapSquare wrapText="bothSides"/>
              <wp:docPr id="4099" name="Надпись 1" descr="COMPANY CONFIDENTIA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F4E4370" w14:textId="77777777" w:rsidR="00A7331F" w:rsidRDefault="00A7331F">
                          <w:pPr>
                            <w:rPr>
                              <w:rFonts w:ascii="Calibri" w:eastAsia="Calibri" w:hAnsi="Calibri" w:cs="Calibri"/>
                              <w:color w:val="FFFF0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vert="horz" wrap="none"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F4E436C" id="_x0000_s1032" alt="COMPANY CONFIDENTIAL" style="position:absolute;margin-left:0;margin-top:.05pt;width:34.95pt;height:34.95pt;z-index:25164800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" filled="f" stroked="f">
              <v:path arrowok="t"/>
              <v:textbox style="mso-fit-shape-to-text:t" inset="0,0,0,0">
                <w:txbxContent>
                  <w:p w14:paraId="0F4E4370" w14:textId="77777777" w:rsidR="00A7331F" w:rsidRDefault="00A7331F">
                    <w:pPr>
                      <w:rPr>
                        <w:rFonts w:ascii="Calibri" w:eastAsia="Calibri" w:hAnsi="Calibri" w:cs="Calibri"/>
                        <w:color w:val="FFFF00"/>
                      </w:rPr>
                    </w:pPr>
                    <w:r>
                      <w:rPr>
                        <w:rFonts w:ascii="Calibri" w:eastAsia="Calibri" w:hAnsi="Calibri" w:cs="Calibri"/>
                        <w:color w:val="FFFF00"/>
                      </w:rPr>
                      <w:t>COMPANY CONFIDENTIAL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9EE0651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0000002"/>
    <w:multiLevelType w:val="hybridMultilevel"/>
    <w:tmpl w:val="5C64FCEA"/>
    <w:lvl w:ilvl="0" w:tplc="E422A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0000003"/>
    <w:multiLevelType w:val="hybridMultilevel"/>
    <w:tmpl w:val="930800C4"/>
    <w:lvl w:ilvl="0" w:tplc="390042C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9E140824"/>
    <w:lvl w:ilvl="0" w:tplc="612C695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05"/>
    <w:multiLevelType w:val="hybridMultilevel"/>
    <w:tmpl w:val="EA1603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0000006"/>
    <w:multiLevelType w:val="hybridMultilevel"/>
    <w:tmpl w:val="70CCD808"/>
    <w:lvl w:ilvl="0" w:tplc="57501A6A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4DFC30E6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00000008"/>
    <w:multiLevelType w:val="hybridMultilevel"/>
    <w:tmpl w:val="196C8C0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3A2ADD36"/>
    <w:lvl w:ilvl="0" w:tplc="F098975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49F3DDA"/>
    <w:multiLevelType w:val="hybridMultilevel"/>
    <w:tmpl w:val="845A0516"/>
    <w:lvl w:ilvl="0" w:tplc="EF5C31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13ED6"/>
    <w:rsid w:val="00050429"/>
    <w:rsid w:val="00051D28"/>
    <w:rsid w:val="0005707B"/>
    <w:rsid w:val="00073FA9"/>
    <w:rsid w:val="000C0D22"/>
    <w:rsid w:val="000D68F9"/>
    <w:rsid w:val="000F2C08"/>
    <w:rsid w:val="0011238E"/>
    <w:rsid w:val="00136092"/>
    <w:rsid w:val="001416AD"/>
    <w:rsid w:val="001710B2"/>
    <w:rsid w:val="001832A4"/>
    <w:rsid w:val="00196968"/>
    <w:rsid w:val="001C2C1E"/>
    <w:rsid w:val="001C457F"/>
    <w:rsid w:val="001D5B10"/>
    <w:rsid w:val="001E455C"/>
    <w:rsid w:val="0021025F"/>
    <w:rsid w:val="00215929"/>
    <w:rsid w:val="002A521D"/>
    <w:rsid w:val="002A614E"/>
    <w:rsid w:val="002B0FB8"/>
    <w:rsid w:val="002D33AE"/>
    <w:rsid w:val="002E524A"/>
    <w:rsid w:val="00313806"/>
    <w:rsid w:val="00354D1C"/>
    <w:rsid w:val="00380A66"/>
    <w:rsid w:val="003A5661"/>
    <w:rsid w:val="003A7440"/>
    <w:rsid w:val="003B3320"/>
    <w:rsid w:val="003D18D6"/>
    <w:rsid w:val="003F115E"/>
    <w:rsid w:val="004500E0"/>
    <w:rsid w:val="00477960"/>
    <w:rsid w:val="00495CCC"/>
    <w:rsid w:val="00555970"/>
    <w:rsid w:val="00560301"/>
    <w:rsid w:val="00641915"/>
    <w:rsid w:val="00664407"/>
    <w:rsid w:val="00691704"/>
    <w:rsid w:val="006A677E"/>
    <w:rsid w:val="006B030F"/>
    <w:rsid w:val="006D1BA9"/>
    <w:rsid w:val="00720968"/>
    <w:rsid w:val="00751C85"/>
    <w:rsid w:val="00793F29"/>
    <w:rsid w:val="007D6431"/>
    <w:rsid w:val="007E4566"/>
    <w:rsid w:val="007F4987"/>
    <w:rsid w:val="00800785"/>
    <w:rsid w:val="0080320B"/>
    <w:rsid w:val="0081193E"/>
    <w:rsid w:val="00812844"/>
    <w:rsid w:val="0088491D"/>
    <w:rsid w:val="008C5107"/>
    <w:rsid w:val="008D0B5E"/>
    <w:rsid w:val="008F2556"/>
    <w:rsid w:val="00934C7F"/>
    <w:rsid w:val="00963254"/>
    <w:rsid w:val="00993420"/>
    <w:rsid w:val="0099366C"/>
    <w:rsid w:val="009D1159"/>
    <w:rsid w:val="009D3BED"/>
    <w:rsid w:val="009D7C44"/>
    <w:rsid w:val="009F52B8"/>
    <w:rsid w:val="00A27941"/>
    <w:rsid w:val="00A7331F"/>
    <w:rsid w:val="00A76D7E"/>
    <w:rsid w:val="00B115A7"/>
    <w:rsid w:val="00B232E0"/>
    <w:rsid w:val="00B46FDB"/>
    <w:rsid w:val="00B5779B"/>
    <w:rsid w:val="00B74312"/>
    <w:rsid w:val="00BB491C"/>
    <w:rsid w:val="00BE0C0A"/>
    <w:rsid w:val="00C178E4"/>
    <w:rsid w:val="00C203F9"/>
    <w:rsid w:val="00C3460B"/>
    <w:rsid w:val="00C76BF6"/>
    <w:rsid w:val="00C93B44"/>
    <w:rsid w:val="00CD4574"/>
    <w:rsid w:val="00D402D1"/>
    <w:rsid w:val="00D51BCF"/>
    <w:rsid w:val="00D72CE6"/>
    <w:rsid w:val="00D816AE"/>
    <w:rsid w:val="00D85498"/>
    <w:rsid w:val="00DA5033"/>
    <w:rsid w:val="00DB01A4"/>
    <w:rsid w:val="00E90774"/>
    <w:rsid w:val="00E97E5A"/>
    <w:rsid w:val="00EC38A6"/>
    <w:rsid w:val="00F00867"/>
    <w:rsid w:val="00F46442"/>
    <w:rsid w:val="00F64C9A"/>
    <w:rsid w:val="00FC31BD"/>
    <w:rsid w:val="00FD14F8"/>
    <w:rsid w:val="00FE05F3"/>
    <w:rsid w:val="00FF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E4184"/>
  <w15:docId w15:val="{7A4C7060-A377-4454-B964-FC027CF8D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D1B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BA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BA9"/>
    <w:pPr>
      <w:keepNext/>
      <w:keepLines/>
      <w:widowControl w:val="0"/>
      <w:spacing w:before="40"/>
      <w:outlineLvl w:val="2"/>
    </w:pPr>
    <w:rPr>
      <w:rFonts w:ascii="Cambria" w:hAnsi="Cambria"/>
      <w:color w:val="243F60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BA9"/>
    <w:pPr>
      <w:keepNext/>
      <w:keepLines/>
      <w:spacing w:before="200" w:after="200" w:line="276" w:lineRule="auto"/>
      <w:outlineLvl w:val="3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1BA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6D1BA9"/>
    <w:pPr>
      <w:keepNext/>
      <w:keepLines/>
      <w:widowControl w:val="0"/>
      <w:spacing w:before="200"/>
      <w:outlineLvl w:val="7"/>
    </w:pPr>
    <w:rPr>
      <w:rFonts w:ascii="Cambria" w:hAnsi="Cambria"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1B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1BA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6D1BA9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1BA9"/>
    <w:rPr>
      <w:rFonts w:ascii="Consolas" w:eastAsia="Consolas" w:hAnsi="Consolas" w:cs="Consolas"/>
      <w:lang w:val="en-US"/>
    </w:rPr>
  </w:style>
  <w:style w:type="character" w:customStyle="1" w:styleId="50">
    <w:name w:val="Заголовок 5 Знак"/>
    <w:basedOn w:val="a0"/>
    <w:link w:val="5"/>
    <w:rsid w:val="006D1BA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D1BA9"/>
    <w:rPr>
      <w:rFonts w:ascii="Cambria" w:eastAsia="Times New Roman" w:hAnsi="Cambria" w:cs="Times New Roman"/>
      <w:color w:val="404040"/>
      <w:sz w:val="20"/>
      <w:szCs w:val="20"/>
      <w:lang w:val="en-US"/>
    </w:rPr>
  </w:style>
  <w:style w:type="paragraph" w:styleId="ab">
    <w:name w:val="header"/>
    <w:basedOn w:val="a"/>
    <w:link w:val="ac"/>
    <w:uiPriority w:val="99"/>
    <w:rsid w:val="006D1BA9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6D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6D1BA9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6D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0">
    <w:name w:val="Body Text Indent"/>
    <w:basedOn w:val="a"/>
    <w:link w:val="af1"/>
    <w:rsid w:val="006D1BA9"/>
    <w:pPr>
      <w:ind w:firstLine="1122"/>
      <w:jc w:val="both"/>
    </w:pPr>
    <w:rPr>
      <w:lang w:val="kk-KZ"/>
    </w:rPr>
  </w:style>
  <w:style w:type="character" w:customStyle="1" w:styleId="af1">
    <w:name w:val="Основной текст с отступом Знак"/>
    <w:basedOn w:val="a0"/>
    <w:link w:val="af0"/>
    <w:rsid w:val="006D1BA9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f2">
    <w:name w:val="Title"/>
    <w:basedOn w:val="a"/>
    <w:link w:val="21"/>
    <w:uiPriority w:val="10"/>
    <w:qFormat/>
    <w:rsid w:val="006D1BA9"/>
    <w:pPr>
      <w:jc w:val="center"/>
    </w:pPr>
    <w:rPr>
      <w:sz w:val="28"/>
    </w:rPr>
  </w:style>
  <w:style w:type="character" w:customStyle="1" w:styleId="af3">
    <w:name w:val="Название Знак"/>
    <w:basedOn w:val="a0"/>
    <w:uiPriority w:val="10"/>
    <w:rsid w:val="006D1BA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af4">
    <w:name w:val="Заголовок Знак"/>
    <w:uiPriority w:val="10"/>
    <w:rsid w:val="006D1BA9"/>
    <w:rPr>
      <w:rFonts w:ascii="Calibri Light" w:eastAsia="SimSun" w:hAnsi="Calibri Light" w:cs="SimSun"/>
      <w:spacing w:val="-10"/>
      <w:kern w:val="28"/>
      <w:sz w:val="56"/>
      <w:szCs w:val="56"/>
      <w:lang w:eastAsia="ru-RU"/>
    </w:rPr>
  </w:style>
  <w:style w:type="paragraph" w:styleId="af5">
    <w:name w:val="Subtitle"/>
    <w:basedOn w:val="a"/>
    <w:link w:val="af6"/>
    <w:uiPriority w:val="11"/>
    <w:qFormat/>
    <w:rsid w:val="006D1BA9"/>
    <w:pPr>
      <w:ind w:firstLine="709"/>
      <w:jc w:val="both"/>
    </w:pPr>
    <w:rPr>
      <w:sz w:val="28"/>
    </w:rPr>
  </w:style>
  <w:style w:type="character" w:customStyle="1" w:styleId="af6">
    <w:name w:val="Подзаголовок Знак"/>
    <w:basedOn w:val="a0"/>
    <w:link w:val="af5"/>
    <w:uiPriority w:val="11"/>
    <w:rsid w:val="006D1B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No Spacing"/>
    <w:uiPriority w:val="1"/>
    <w:qFormat/>
    <w:rsid w:val="006D1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6D1BA9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character" w:customStyle="1" w:styleId="s0">
    <w:name w:val="s0"/>
    <w:rsid w:val="006D1BA9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rsid w:val="006D1BA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51">
    <w:name w:val="Знак5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1">
    <w:name w:val="s1"/>
    <w:rsid w:val="006D1BA9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u w:val="none"/>
      <w:effect w:val="none"/>
    </w:rPr>
  </w:style>
  <w:style w:type="paragraph" w:styleId="22">
    <w:name w:val="Body Text Indent 2"/>
    <w:basedOn w:val="a"/>
    <w:link w:val="23"/>
    <w:rsid w:val="006D1BA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6D1B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Hyperlink"/>
    <w:uiPriority w:val="99"/>
    <w:rsid w:val="006D1BA9"/>
    <w:rPr>
      <w:rFonts w:ascii="Times New Roman" w:hAnsi="Times New Roman" w:cs="Times New Roman" w:hint="default"/>
      <w:color w:val="333399"/>
      <w:u w:val="single"/>
    </w:rPr>
  </w:style>
  <w:style w:type="paragraph" w:customStyle="1" w:styleId="af9">
    <w:name w:val="Знак Знак Знак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a">
    <w:name w:val="List Paragraph"/>
    <w:basedOn w:val="a"/>
    <w:link w:val="afb"/>
    <w:uiPriority w:val="34"/>
    <w:qFormat/>
    <w:rsid w:val="006D1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Normal (Web)"/>
    <w:basedOn w:val="a"/>
    <w:link w:val="afd"/>
    <w:uiPriority w:val="99"/>
    <w:qFormat/>
    <w:rsid w:val="006D1BA9"/>
    <w:pPr>
      <w:spacing w:before="100" w:beforeAutospacing="1" w:after="100" w:afterAutospacing="1"/>
    </w:pPr>
  </w:style>
  <w:style w:type="character" w:styleId="afe">
    <w:name w:val="page number"/>
    <w:rsid w:val="006D1BA9"/>
  </w:style>
  <w:style w:type="character" w:styleId="aff">
    <w:name w:val="Strong"/>
    <w:qFormat/>
    <w:rsid w:val="006D1BA9"/>
    <w:rPr>
      <w:b/>
      <w:bCs/>
    </w:rPr>
  </w:style>
  <w:style w:type="paragraph" w:customStyle="1" w:styleId="31">
    <w:name w:val="Знак3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4">
    <w:name w:val="Знак2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2">
    <w:name w:val="Знак1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fd">
    <w:name w:val="Обычный (веб) Знак"/>
    <w:link w:val="afc"/>
    <w:uiPriority w:val="99"/>
    <w:rsid w:val="006D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llowedHyperlink"/>
    <w:uiPriority w:val="99"/>
    <w:rsid w:val="006D1BA9"/>
    <w:rPr>
      <w:color w:val="954F72"/>
      <w:u w:val="single"/>
    </w:rPr>
  </w:style>
  <w:style w:type="character" w:styleId="aff1">
    <w:name w:val="Emphasis"/>
    <w:uiPriority w:val="20"/>
    <w:qFormat/>
    <w:rsid w:val="006D1BA9"/>
    <w:rPr>
      <w:rFonts w:ascii="Consolas" w:eastAsia="Consolas" w:hAnsi="Consolas" w:cs="Consolas" w:hint="default"/>
      <w:i w:val="0"/>
      <w:iCs w:val="0"/>
    </w:rPr>
  </w:style>
  <w:style w:type="character" w:customStyle="1" w:styleId="21">
    <w:name w:val="Название Знак2"/>
    <w:link w:val="af2"/>
    <w:uiPriority w:val="10"/>
    <w:rsid w:val="006D1B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2">
    <w:name w:val="Основной текст Знак"/>
    <w:link w:val="aff3"/>
    <w:uiPriority w:val="1"/>
    <w:rsid w:val="006D1BA9"/>
    <w:rPr>
      <w:sz w:val="28"/>
      <w:szCs w:val="28"/>
      <w:lang w:val="en-US"/>
    </w:rPr>
  </w:style>
  <w:style w:type="character" w:customStyle="1" w:styleId="25">
    <w:name w:val="Основной текст 2 Знак"/>
    <w:link w:val="26"/>
    <w:uiPriority w:val="99"/>
    <w:rsid w:val="006D1BA9"/>
    <w:rPr>
      <w:lang w:val="en-US"/>
    </w:rPr>
  </w:style>
  <w:style w:type="character" w:customStyle="1" w:styleId="afb">
    <w:name w:val="Абзац списка Знак"/>
    <w:link w:val="afa"/>
    <w:uiPriority w:val="34"/>
    <w:rsid w:val="006D1BA9"/>
    <w:rPr>
      <w:rFonts w:ascii="Calibri" w:eastAsia="Calibri" w:hAnsi="Calibri" w:cs="Times New Roman"/>
    </w:rPr>
  </w:style>
  <w:style w:type="paragraph" w:customStyle="1" w:styleId="13">
    <w:name w:val="Знак Знак Знак1 Знак Знак Знак Знак Знак Знак Знак Знак Знак Знак Знак Знак Знак"/>
    <w:basedOn w:val="a"/>
    <w:qFormat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f4">
    <w:name w:val="Знак Знак Знак Знак Знак Знак Знак Знак Знак Знак Знак Знак Знак Знак Знак Знак"/>
    <w:basedOn w:val="a"/>
    <w:qFormat/>
    <w:rsid w:val="006D1BA9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Default">
    <w:name w:val="Default"/>
    <w:qFormat/>
    <w:rsid w:val="006D1B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ote">
    <w:name w:val="note"/>
    <w:basedOn w:val="a"/>
    <w:qFormat/>
    <w:rsid w:val="006D1BA9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6D1BA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14"/>
    <w:uiPriority w:val="99"/>
    <w:rsid w:val="006D1BA9"/>
    <w:rPr>
      <w:rFonts w:eastAsia="Batang" w:cs="Calibri"/>
    </w:rPr>
  </w:style>
  <w:style w:type="paragraph" w:customStyle="1" w:styleId="14">
    <w:name w:val="Абзац списка1"/>
    <w:basedOn w:val="a"/>
    <w:link w:val="ListParagraphChar"/>
    <w:uiPriority w:val="99"/>
    <w:qFormat/>
    <w:rsid w:val="006D1BA9"/>
    <w:pPr>
      <w:spacing w:after="200" w:line="276" w:lineRule="auto"/>
      <w:ind w:left="720" w:firstLine="318"/>
      <w:contextualSpacing/>
    </w:pPr>
    <w:rPr>
      <w:rFonts w:asciiTheme="minorHAnsi" w:eastAsia="Batang" w:hAnsiTheme="minorHAnsi" w:cs="Calibri"/>
      <w:sz w:val="22"/>
      <w:szCs w:val="22"/>
      <w:lang w:eastAsia="en-US"/>
    </w:rPr>
  </w:style>
  <w:style w:type="paragraph" w:customStyle="1" w:styleId="Iniiaiieoaeno21">
    <w:name w:val="Iniiaiie oaeno 21"/>
    <w:basedOn w:val="a"/>
    <w:qFormat/>
    <w:rsid w:val="006D1BA9"/>
    <w:pPr>
      <w:spacing w:after="120"/>
      <w:jc w:val="both"/>
    </w:pPr>
    <w:rPr>
      <w:sz w:val="28"/>
      <w:szCs w:val="20"/>
    </w:rPr>
  </w:style>
  <w:style w:type="paragraph" w:customStyle="1" w:styleId="27">
    <w:name w:val="Абзац списка2"/>
    <w:basedOn w:val="a"/>
    <w:uiPriority w:val="99"/>
    <w:qFormat/>
    <w:rsid w:val="006D1BA9"/>
    <w:pPr>
      <w:ind w:left="720"/>
    </w:pPr>
    <w:rPr>
      <w:rFonts w:eastAsia="Calibri"/>
      <w:sz w:val="20"/>
      <w:szCs w:val="20"/>
    </w:rPr>
  </w:style>
  <w:style w:type="paragraph" w:customStyle="1" w:styleId="xxmsonormal">
    <w:name w:val="x_x_msonormal"/>
    <w:basedOn w:val="a"/>
    <w:qFormat/>
    <w:rsid w:val="006D1BA9"/>
    <w:pPr>
      <w:spacing w:before="100" w:beforeAutospacing="1" w:after="100" w:afterAutospacing="1"/>
    </w:pPr>
    <w:rPr>
      <w:lang w:val="en-AU" w:eastAsia="en-AU"/>
    </w:rPr>
  </w:style>
  <w:style w:type="paragraph" w:customStyle="1" w:styleId="disclaimer">
    <w:name w:val="disclaimer"/>
    <w:basedOn w:val="a"/>
    <w:qFormat/>
    <w:rsid w:val="006D1BA9"/>
    <w:pPr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 w:eastAsia="en-US"/>
    </w:rPr>
  </w:style>
  <w:style w:type="paragraph" w:customStyle="1" w:styleId="DocDefaults">
    <w:name w:val="DocDefaults"/>
    <w:qFormat/>
    <w:rsid w:val="006D1BA9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81">
    <w:name w:val="Заголовок 8 Знак1"/>
    <w:uiPriority w:val="9"/>
    <w:rsid w:val="006D1BA9"/>
    <w:rPr>
      <w:rFonts w:ascii="Calibri Light" w:eastAsia="SimSun" w:hAnsi="Calibri Light" w:cs="SimSun"/>
      <w:color w:val="272727"/>
      <w:sz w:val="21"/>
      <w:szCs w:val="21"/>
    </w:rPr>
  </w:style>
  <w:style w:type="character" w:customStyle="1" w:styleId="15">
    <w:name w:val="Верхний колонтитул Знак1"/>
    <w:uiPriority w:val="99"/>
    <w:rsid w:val="006D1BA9"/>
    <w:rPr>
      <w:sz w:val="24"/>
      <w:szCs w:val="24"/>
    </w:rPr>
  </w:style>
  <w:style w:type="character" w:customStyle="1" w:styleId="16">
    <w:name w:val="Текст выноски Знак1"/>
    <w:uiPriority w:val="99"/>
    <w:rsid w:val="006D1BA9"/>
    <w:rPr>
      <w:rFonts w:ascii="Segoe UI" w:hAnsi="Segoe UI" w:cs="Segoe UI"/>
      <w:sz w:val="18"/>
      <w:szCs w:val="18"/>
    </w:rPr>
  </w:style>
  <w:style w:type="character" w:customStyle="1" w:styleId="17">
    <w:name w:val="Нижний колонтитул Знак1"/>
    <w:uiPriority w:val="99"/>
    <w:rsid w:val="006D1BA9"/>
    <w:rPr>
      <w:sz w:val="24"/>
      <w:szCs w:val="24"/>
    </w:rPr>
  </w:style>
  <w:style w:type="paragraph" w:styleId="aff3">
    <w:name w:val="Body Text"/>
    <w:basedOn w:val="a"/>
    <w:link w:val="aff2"/>
    <w:uiPriority w:val="1"/>
    <w:qFormat/>
    <w:rsid w:val="006D1BA9"/>
    <w:pPr>
      <w:widowControl w:val="0"/>
      <w:spacing w:before="114"/>
      <w:ind w:left="117" w:firstLine="709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character" w:customStyle="1" w:styleId="18">
    <w:name w:val="Основной текст Знак1"/>
    <w:basedOn w:val="a0"/>
    <w:uiPriority w:val="1"/>
    <w:rsid w:val="006D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Подзаголовок Знак1"/>
    <w:uiPriority w:val="11"/>
    <w:rsid w:val="006D1BA9"/>
    <w:rPr>
      <w:rFonts w:ascii="Calibri" w:eastAsia="SimSun" w:hAnsi="Calibri" w:cs="SimSun"/>
      <w:color w:val="5A5A5A"/>
      <w:spacing w:val="15"/>
      <w:sz w:val="22"/>
      <w:szCs w:val="22"/>
    </w:rPr>
  </w:style>
  <w:style w:type="character" w:customStyle="1" w:styleId="1a">
    <w:name w:val="Название Знак1"/>
    <w:uiPriority w:val="10"/>
    <w:rsid w:val="006D1BA9"/>
    <w:rPr>
      <w:rFonts w:ascii="Cambria" w:eastAsia="Times New Roman" w:hAnsi="Cambria" w:cs="Times New Roman" w:hint="default"/>
      <w:spacing w:val="-10"/>
      <w:kern w:val="28"/>
      <w:sz w:val="56"/>
      <w:szCs w:val="56"/>
      <w:lang w:val="en-US"/>
    </w:rPr>
  </w:style>
  <w:style w:type="paragraph" w:styleId="26">
    <w:name w:val="Body Text 2"/>
    <w:basedOn w:val="a"/>
    <w:link w:val="25"/>
    <w:uiPriority w:val="99"/>
    <w:rsid w:val="006D1BA9"/>
    <w:pPr>
      <w:widowControl w:val="0"/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210">
    <w:name w:val="Основной текст 2 Знак1"/>
    <w:basedOn w:val="a0"/>
    <w:uiPriority w:val="99"/>
    <w:rsid w:val="006D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b">
    <w:name w:val="Основной текст с отступом Знак1"/>
    <w:rsid w:val="006D1BA9"/>
    <w:rPr>
      <w:sz w:val="24"/>
      <w:szCs w:val="24"/>
    </w:rPr>
  </w:style>
  <w:style w:type="character" w:customStyle="1" w:styleId="28">
    <w:name w:val="Заголовок Знак2"/>
    <w:uiPriority w:val="10"/>
    <w:rsid w:val="006D1BA9"/>
    <w:rPr>
      <w:rFonts w:ascii="Calibri Light" w:eastAsia="SimSun" w:hAnsi="Calibri Light" w:cs="SimSun"/>
      <w:spacing w:val="-10"/>
      <w:kern w:val="28"/>
      <w:sz w:val="56"/>
      <w:szCs w:val="56"/>
    </w:rPr>
  </w:style>
  <w:style w:type="paragraph" w:styleId="1c">
    <w:name w:val="toc 1"/>
    <w:basedOn w:val="a"/>
    <w:next w:val="a"/>
    <w:uiPriority w:val="39"/>
    <w:rsid w:val="006D1BA9"/>
    <w:pPr>
      <w:spacing w:after="100" w:line="276" w:lineRule="auto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29">
    <w:name w:val="toc 2"/>
    <w:basedOn w:val="a"/>
    <w:next w:val="a"/>
    <w:uiPriority w:val="39"/>
    <w:rsid w:val="006D1BA9"/>
    <w:pPr>
      <w:spacing w:after="100" w:line="276" w:lineRule="auto"/>
      <w:ind w:left="22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32">
    <w:name w:val="toc 3"/>
    <w:basedOn w:val="a"/>
    <w:next w:val="a"/>
    <w:uiPriority w:val="39"/>
    <w:rsid w:val="006D1BA9"/>
    <w:pPr>
      <w:widowControl w:val="0"/>
      <w:spacing w:after="100"/>
      <w:ind w:left="440"/>
    </w:pPr>
    <w:rPr>
      <w:rFonts w:ascii="Calibri" w:eastAsia="Calibri" w:hAnsi="Calibri"/>
      <w:sz w:val="22"/>
      <w:szCs w:val="22"/>
      <w:lang w:val="en-US" w:eastAsia="en-US"/>
    </w:rPr>
  </w:style>
  <w:style w:type="paragraph" w:styleId="41">
    <w:name w:val="toc 4"/>
    <w:basedOn w:val="a"/>
    <w:next w:val="a"/>
    <w:uiPriority w:val="39"/>
    <w:rsid w:val="006D1BA9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"/>
    <w:next w:val="a"/>
    <w:uiPriority w:val="39"/>
    <w:rsid w:val="006D1BA9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uiPriority w:val="39"/>
    <w:rsid w:val="006D1BA9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"/>
    <w:next w:val="a"/>
    <w:uiPriority w:val="39"/>
    <w:rsid w:val="006D1BA9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a"/>
    <w:next w:val="a"/>
    <w:uiPriority w:val="39"/>
    <w:rsid w:val="006D1BA9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uiPriority w:val="39"/>
    <w:rsid w:val="006D1BA9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aff5">
    <w:name w:val="Normal Indent"/>
    <w:basedOn w:val="a"/>
    <w:uiPriority w:val="99"/>
    <w:rsid w:val="006D1BA9"/>
    <w:pPr>
      <w:spacing w:after="200" w:line="276" w:lineRule="auto"/>
      <w:ind w:left="72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aff6">
    <w:name w:val="caption"/>
    <w:basedOn w:val="a"/>
    <w:next w:val="a"/>
    <w:uiPriority w:val="35"/>
    <w:qFormat/>
    <w:rsid w:val="006D1BA9"/>
    <w:pPr>
      <w:spacing w:after="20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aff7">
    <w:name w:val="TOC Heading"/>
    <w:basedOn w:val="1"/>
    <w:next w:val="a"/>
    <w:uiPriority w:val="39"/>
    <w:qFormat/>
    <w:rsid w:val="006D1BA9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3">
    <w:name w:val="Абзац списка3"/>
    <w:basedOn w:val="a"/>
    <w:rsid w:val="006D1BA9"/>
    <w:pPr>
      <w:ind w:left="720"/>
    </w:pPr>
    <w:rPr>
      <w:rFonts w:eastAsia="Calibri"/>
      <w:sz w:val="20"/>
      <w:szCs w:val="20"/>
    </w:rPr>
  </w:style>
  <w:style w:type="numbering" w:customStyle="1" w:styleId="1d">
    <w:name w:val="Нет списка1"/>
    <w:next w:val="a2"/>
    <w:uiPriority w:val="99"/>
    <w:rsid w:val="006D1BA9"/>
  </w:style>
  <w:style w:type="paragraph" w:styleId="HTML">
    <w:name w:val="HTML Preformatted"/>
    <w:basedOn w:val="a"/>
    <w:link w:val="HTML0"/>
    <w:semiHidden/>
    <w:unhideWhenUsed/>
    <w:rsid w:val="001C2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C2C1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AA9E9-7F96-4568-94DC-A1D40BC5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7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Алимжан Утебаев</cp:lastModifiedBy>
  <cp:revision>64</cp:revision>
  <dcterms:created xsi:type="dcterms:W3CDTF">2019-11-25T11:42:00Z</dcterms:created>
  <dcterms:modified xsi:type="dcterms:W3CDTF">2023-10-23T15:10:00Z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#ffff00,12,Calibri</vt:lpwstr>
  </property>
  <property fmtid="{D5CDD505-2E9C-101B-9397-08002B2CF9AE}" pid="4" name="ClassificationContentMarkingHeaderText">
    <vt:lpwstr>COMPANY CONFIDENTIAL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#ffff00,10,Calibri</vt:lpwstr>
  </property>
  <property fmtid="{D5CDD505-2E9C-101B-9397-08002B2CF9AE}" pid="7" name="ClassificationContentMarkingFooterText">
    <vt:lpwstr>COMPANY CONFIDENTIAL</vt:lpwstr>
  </property>
  <property fmtid="{D5CDD505-2E9C-101B-9397-08002B2CF9AE}" pid="8" name="MSIP_Label_9f23f329-cef6-4347-85bf-6f631330e4b8_Enabled">
    <vt:lpwstr>true</vt:lpwstr>
  </property>
  <property fmtid="{D5CDD505-2E9C-101B-9397-08002B2CF9AE}" pid="9" name="MSIP_Label_9f23f329-cef6-4347-85bf-6f631330e4b8_SetDate">
    <vt:lpwstr>2023-02-23T09:35:29Z</vt:lpwstr>
  </property>
  <property fmtid="{D5CDD505-2E9C-101B-9397-08002B2CF9AE}" pid="10" name="MSIP_Label_9f23f329-cef6-4347-85bf-6f631330e4b8_Method">
    <vt:lpwstr>Standard</vt:lpwstr>
  </property>
  <property fmtid="{D5CDD505-2E9C-101B-9397-08002B2CF9AE}" pid="11" name="MSIP_Label_9f23f329-cef6-4347-85bf-6f631330e4b8_Name">
    <vt:lpwstr>COMPANY CONFIDENTIAL</vt:lpwstr>
  </property>
  <property fmtid="{D5CDD505-2E9C-101B-9397-08002B2CF9AE}" pid="12" name="MSIP_Label_9f23f329-cef6-4347-85bf-6f631330e4b8_SiteId">
    <vt:lpwstr>a7f27273-e51a-49e7-b6dd-1837ef25fcc0</vt:lpwstr>
  </property>
  <property fmtid="{D5CDD505-2E9C-101B-9397-08002B2CF9AE}" pid="13" name="MSIP_Label_9f23f329-cef6-4347-85bf-6f631330e4b8_ActionId">
    <vt:lpwstr>3527ca6f-4ece-4b2e-af7e-d67e516e3c1a</vt:lpwstr>
  </property>
  <property fmtid="{D5CDD505-2E9C-101B-9397-08002B2CF9AE}" pid="14" name="MSIP_Label_9f23f329-cef6-4347-85bf-6f631330e4b8_ContentBits">
    <vt:lpwstr>3</vt:lpwstr>
  </property>
</Properties>
</file>